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45F7C" w14:textId="2C45E96D" w:rsidR="00823A8E" w:rsidRPr="000854FD" w:rsidRDefault="001858DA" w:rsidP="001858DA">
      <w:pPr>
        <w:ind w:firstLine="720"/>
        <w:jc w:val="center"/>
        <w:rPr>
          <w:rFonts w:ascii="Cambria" w:hAnsi="Cambria"/>
        </w:rPr>
      </w:pPr>
      <w:r>
        <w:rPr>
          <w:rFonts w:ascii="Cambria" w:hAnsi="Cambria"/>
          <w:noProof/>
        </w:rPr>
        <w:drawing>
          <wp:inline distT="0" distB="0" distL="0" distR="0" wp14:anchorId="39AAE397" wp14:editId="16DFA494">
            <wp:extent cx="1185333" cy="1185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Treas sea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9676" cy="1199676"/>
                    </a:xfrm>
                    <a:prstGeom prst="rect">
                      <a:avLst/>
                    </a:prstGeom>
                  </pic:spPr>
                </pic:pic>
              </a:graphicData>
            </a:graphic>
          </wp:inline>
        </w:drawing>
      </w:r>
      <w:r>
        <w:rPr>
          <w:rFonts w:ascii="Cambria" w:hAnsi="Cambria"/>
        </w:rPr>
        <w:t xml:space="preserve">        </w:t>
      </w:r>
      <w:r w:rsidR="00823A8E">
        <w:rPr>
          <w:rFonts w:ascii="Cambria" w:hAnsi="Cambria"/>
          <w:noProof/>
        </w:rPr>
        <w:drawing>
          <wp:inline distT="0" distB="0" distL="0" distR="0" wp14:anchorId="2CF8A0F3" wp14:editId="59435787">
            <wp:extent cx="3039533" cy="122490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529-logo-SM-01.jpg"/>
                    <pic:cNvPicPr/>
                  </pic:nvPicPr>
                  <pic:blipFill>
                    <a:blip r:embed="rId6"/>
                    <a:stretch>
                      <a:fillRect/>
                    </a:stretch>
                  </pic:blipFill>
                  <pic:spPr>
                    <a:xfrm>
                      <a:off x="0" y="0"/>
                      <a:ext cx="3068906" cy="1236743"/>
                    </a:xfrm>
                    <a:prstGeom prst="rect">
                      <a:avLst/>
                    </a:prstGeom>
                  </pic:spPr>
                </pic:pic>
              </a:graphicData>
            </a:graphic>
          </wp:inline>
        </w:drawing>
      </w:r>
    </w:p>
    <w:p w14:paraId="49301C25" w14:textId="77777777" w:rsidR="00823A8E" w:rsidRPr="000854FD" w:rsidRDefault="00823A8E" w:rsidP="00823A8E">
      <w:pPr>
        <w:rPr>
          <w:rFonts w:ascii="Cambria" w:hAnsi="Cambria"/>
        </w:rPr>
      </w:pPr>
    </w:p>
    <w:p w14:paraId="55B49A45" w14:textId="1A5F3C47" w:rsidR="00823A8E" w:rsidRPr="000854FD" w:rsidRDefault="001974DD" w:rsidP="00823A8E">
      <w:pPr>
        <w:rPr>
          <w:rFonts w:ascii="Cambria" w:hAnsi="Cambria"/>
        </w:rPr>
      </w:pPr>
      <w:r>
        <w:rPr>
          <w:rFonts w:ascii="Cambria" w:hAnsi="Cambria"/>
        </w:rPr>
        <w:t xml:space="preserve">August </w:t>
      </w:r>
      <w:r w:rsidR="008D0A11">
        <w:rPr>
          <w:rFonts w:ascii="Cambria" w:hAnsi="Cambria"/>
        </w:rPr>
        <w:t>25</w:t>
      </w:r>
      <w:r>
        <w:rPr>
          <w:rFonts w:ascii="Cambria" w:hAnsi="Cambria"/>
        </w:rPr>
        <w:t>, 2020</w:t>
      </w:r>
    </w:p>
    <w:p w14:paraId="0C8F3950" w14:textId="77777777" w:rsidR="00823A8E" w:rsidRPr="000854FD" w:rsidRDefault="00823A8E" w:rsidP="00823A8E">
      <w:pPr>
        <w:rPr>
          <w:rFonts w:ascii="Cambria" w:hAnsi="Cambria"/>
        </w:rPr>
      </w:pPr>
    </w:p>
    <w:p w14:paraId="6D966948" w14:textId="77777777" w:rsidR="00823A8E" w:rsidRPr="000854FD" w:rsidRDefault="00823A8E" w:rsidP="00823A8E">
      <w:pPr>
        <w:rPr>
          <w:rFonts w:ascii="Cambria" w:hAnsi="Cambria"/>
        </w:rPr>
      </w:pPr>
      <w:r w:rsidRPr="000854FD">
        <w:rPr>
          <w:rFonts w:ascii="Cambria" w:hAnsi="Cambria"/>
          <w:b/>
        </w:rPr>
        <w:t>For Immediate Release</w:t>
      </w:r>
    </w:p>
    <w:p w14:paraId="3E51EA57" w14:textId="77777777" w:rsidR="00823A8E" w:rsidRPr="000854FD" w:rsidRDefault="00823A8E" w:rsidP="00823A8E">
      <w:pPr>
        <w:rPr>
          <w:rFonts w:ascii="Cambria" w:hAnsi="Cambria"/>
        </w:rPr>
      </w:pPr>
    </w:p>
    <w:p w14:paraId="6797D6C2" w14:textId="77777777" w:rsidR="00823A8E" w:rsidRPr="000854FD" w:rsidRDefault="00823A8E" w:rsidP="00823A8E">
      <w:pPr>
        <w:rPr>
          <w:rFonts w:ascii="Cambria" w:hAnsi="Cambria"/>
        </w:rPr>
      </w:pPr>
      <w:r w:rsidRPr="000854FD">
        <w:rPr>
          <w:rFonts w:ascii="Cambria" w:hAnsi="Cambria"/>
        </w:rPr>
        <w:t>Media Contact: Stacy Peterson</w:t>
      </w:r>
    </w:p>
    <w:p w14:paraId="4716B16F" w14:textId="77777777" w:rsidR="00823A8E" w:rsidRPr="000854FD" w:rsidRDefault="00823A8E" w:rsidP="00823A8E">
      <w:pPr>
        <w:rPr>
          <w:rFonts w:ascii="Cambria" w:hAnsi="Cambria"/>
        </w:rPr>
      </w:pPr>
      <w:r w:rsidRPr="000854FD">
        <w:rPr>
          <w:rFonts w:ascii="Cambria" w:hAnsi="Cambria"/>
        </w:rPr>
        <w:t>Phone: 501-682-3838 office; 501-519-3650 cell</w:t>
      </w:r>
    </w:p>
    <w:p w14:paraId="4CA1CAD0" w14:textId="77777777" w:rsidR="00823A8E" w:rsidRPr="000854FD" w:rsidRDefault="00823A8E" w:rsidP="00823A8E">
      <w:pPr>
        <w:rPr>
          <w:rFonts w:ascii="Cambria" w:hAnsi="Cambria"/>
        </w:rPr>
      </w:pPr>
      <w:r w:rsidRPr="000854FD">
        <w:rPr>
          <w:rFonts w:ascii="Cambria" w:hAnsi="Cambria"/>
        </w:rPr>
        <w:t xml:space="preserve">Email: </w:t>
      </w:r>
      <w:hyperlink r:id="rId7" w:history="1">
        <w:r w:rsidRPr="000854FD">
          <w:rPr>
            <w:rStyle w:val="Hyperlink"/>
            <w:rFonts w:ascii="Cambria" w:hAnsi="Cambria"/>
          </w:rPr>
          <w:t>stacy.peterson@artreasury.gov</w:t>
        </w:r>
      </w:hyperlink>
      <w:r w:rsidRPr="000854FD">
        <w:rPr>
          <w:rFonts w:ascii="Cambria" w:hAnsi="Cambria"/>
        </w:rPr>
        <w:t xml:space="preserve"> </w:t>
      </w:r>
    </w:p>
    <w:p w14:paraId="75EE5F15" w14:textId="77777777" w:rsidR="00823A8E" w:rsidRPr="000854FD" w:rsidRDefault="00823A8E" w:rsidP="00823A8E">
      <w:pPr>
        <w:rPr>
          <w:rFonts w:ascii="Cambria" w:hAnsi="Cambria"/>
        </w:rPr>
      </w:pPr>
    </w:p>
    <w:p w14:paraId="753B2E19" w14:textId="019555DB" w:rsidR="005A26D3" w:rsidRPr="005A26D3" w:rsidRDefault="001974DD" w:rsidP="00823A8E">
      <w:pPr>
        <w:jc w:val="center"/>
        <w:rPr>
          <w:rFonts w:ascii="Cambria" w:hAnsi="Cambria"/>
          <w:b/>
          <w:i/>
        </w:rPr>
      </w:pPr>
      <w:r>
        <w:rPr>
          <w:rFonts w:ascii="Cambria" w:hAnsi="Cambria"/>
          <w:b/>
        </w:rPr>
        <w:t>Arkansas 529 Education Savings Plan Reaches $1 Billion in Assets</w:t>
      </w:r>
    </w:p>
    <w:p w14:paraId="48ABDDF5" w14:textId="7B78B56A" w:rsidR="00823A8E" w:rsidRPr="005A26D3" w:rsidRDefault="005E4B2B" w:rsidP="00823A8E">
      <w:pPr>
        <w:jc w:val="center"/>
        <w:rPr>
          <w:rFonts w:ascii="Cambria" w:hAnsi="Cambria"/>
          <w:i/>
        </w:rPr>
      </w:pPr>
      <w:r>
        <w:rPr>
          <w:rFonts w:ascii="Cambria" w:hAnsi="Cambria"/>
          <w:i/>
        </w:rPr>
        <w:t>Increase of 77% is milestone for Milligan administration</w:t>
      </w:r>
    </w:p>
    <w:p w14:paraId="046ED1FB" w14:textId="77777777" w:rsidR="00823A8E" w:rsidRPr="005A26D3" w:rsidRDefault="00823A8E" w:rsidP="00823A8E">
      <w:pPr>
        <w:rPr>
          <w:rFonts w:ascii="Cambria" w:hAnsi="Cambria"/>
        </w:rPr>
      </w:pPr>
    </w:p>
    <w:p w14:paraId="093E7404" w14:textId="076EEFD9" w:rsidR="005A26D3" w:rsidRDefault="00823A8E" w:rsidP="001974DD">
      <w:pPr>
        <w:autoSpaceDE w:val="0"/>
        <w:autoSpaceDN w:val="0"/>
        <w:adjustRightInd w:val="0"/>
        <w:rPr>
          <w:rFonts w:ascii="Cambria" w:hAnsi="Cambria"/>
        </w:rPr>
      </w:pPr>
      <w:r w:rsidRPr="005A26D3">
        <w:rPr>
          <w:rFonts w:ascii="Cambria" w:hAnsi="Cambria"/>
        </w:rPr>
        <w:t xml:space="preserve">Little Rock, AR – </w:t>
      </w:r>
      <w:r w:rsidR="00721DF7">
        <w:rPr>
          <w:rFonts w:ascii="Cambria" w:hAnsi="Cambria"/>
        </w:rPr>
        <w:t>The Arkansas 529 Education Savings Plan has reached $1 billion in assets</w:t>
      </w:r>
      <w:r w:rsidR="005E4B2B">
        <w:rPr>
          <w:rFonts w:ascii="Cambria" w:hAnsi="Cambria"/>
        </w:rPr>
        <w:t>, T</w:t>
      </w:r>
      <w:r w:rsidR="00F30784">
        <w:rPr>
          <w:rFonts w:ascii="Cambria" w:hAnsi="Cambria"/>
        </w:rPr>
        <w:t xml:space="preserve">reasurer of State Dennis Milligan </w:t>
      </w:r>
      <w:r w:rsidR="005E4B2B">
        <w:rPr>
          <w:rFonts w:ascii="Cambria" w:hAnsi="Cambria"/>
        </w:rPr>
        <w:t>told the 529 Board today.</w:t>
      </w:r>
    </w:p>
    <w:p w14:paraId="45F40E74" w14:textId="3EDB61F1" w:rsidR="00313C4C" w:rsidRDefault="00313C4C" w:rsidP="001974DD">
      <w:pPr>
        <w:autoSpaceDE w:val="0"/>
        <w:autoSpaceDN w:val="0"/>
        <w:adjustRightInd w:val="0"/>
        <w:rPr>
          <w:rFonts w:ascii="Cambria" w:hAnsi="Cambria"/>
        </w:rPr>
      </w:pPr>
    </w:p>
    <w:p w14:paraId="01492050" w14:textId="54DCE87B" w:rsidR="00313C4C" w:rsidRDefault="00313C4C" w:rsidP="001974DD">
      <w:pPr>
        <w:autoSpaceDE w:val="0"/>
        <w:autoSpaceDN w:val="0"/>
        <w:adjustRightInd w:val="0"/>
        <w:rPr>
          <w:rFonts w:ascii="Cambria" w:hAnsi="Cambria"/>
        </w:rPr>
      </w:pPr>
      <w:r>
        <w:rPr>
          <w:rFonts w:ascii="Cambria" w:hAnsi="Cambria"/>
        </w:rPr>
        <w:t xml:space="preserve">“When I took office in 2015, I made promoting the Arkansas 529 plan a priority,” Milligan said. “We had $568 million in assets and today, just five-and-a-half years later, we’re at $1 billion. For a plan that began in Arkansas in </w:t>
      </w:r>
      <w:r w:rsidR="002440D1">
        <w:rPr>
          <w:rFonts w:ascii="Cambria" w:hAnsi="Cambria"/>
        </w:rPr>
        <w:t>1999</w:t>
      </w:r>
      <w:r>
        <w:rPr>
          <w:rFonts w:ascii="Cambria" w:hAnsi="Cambria"/>
        </w:rPr>
        <w:t>, this type of growth is just phenomenal.”</w:t>
      </w:r>
    </w:p>
    <w:p w14:paraId="34840B5A" w14:textId="77777777" w:rsidR="00445E73" w:rsidRDefault="00445E73" w:rsidP="001974DD">
      <w:pPr>
        <w:autoSpaceDE w:val="0"/>
        <w:autoSpaceDN w:val="0"/>
        <w:adjustRightInd w:val="0"/>
        <w:rPr>
          <w:rFonts w:ascii="Cambria" w:hAnsi="Cambria"/>
        </w:rPr>
      </w:pPr>
    </w:p>
    <w:p w14:paraId="534CA1B0" w14:textId="18D14948" w:rsidR="00612716" w:rsidRDefault="00612716" w:rsidP="001974DD">
      <w:pPr>
        <w:autoSpaceDE w:val="0"/>
        <w:autoSpaceDN w:val="0"/>
        <w:adjustRightInd w:val="0"/>
        <w:rPr>
          <w:rFonts w:ascii="Cambria" w:hAnsi="Cambria"/>
        </w:rPr>
      </w:pPr>
      <w:r>
        <w:rPr>
          <w:rFonts w:ascii="Cambria" w:hAnsi="Cambria"/>
        </w:rPr>
        <w:t xml:space="preserve">Since Milligan has taken office and been in charge of administering the plan, it has seen a 77 percent increase in growth. </w:t>
      </w:r>
      <w:r w:rsidR="003757C7">
        <w:rPr>
          <w:rFonts w:ascii="Cambria" w:hAnsi="Cambria"/>
        </w:rPr>
        <w:t xml:space="preserve">Since January alone, the plan has seen a net inflow of contributions of $2 million more than the same period in 2019. </w:t>
      </w:r>
    </w:p>
    <w:p w14:paraId="2FF4FBBD" w14:textId="646A5E6B" w:rsidR="003757C7" w:rsidRDefault="003757C7" w:rsidP="001974DD">
      <w:pPr>
        <w:autoSpaceDE w:val="0"/>
        <w:autoSpaceDN w:val="0"/>
        <w:adjustRightInd w:val="0"/>
        <w:rPr>
          <w:rFonts w:ascii="Cambria" w:hAnsi="Cambria"/>
        </w:rPr>
      </w:pPr>
    </w:p>
    <w:p w14:paraId="5FB52A20" w14:textId="57C9520A" w:rsidR="003757C7" w:rsidRDefault="003757C7" w:rsidP="001974DD">
      <w:pPr>
        <w:autoSpaceDE w:val="0"/>
        <w:autoSpaceDN w:val="0"/>
        <w:adjustRightInd w:val="0"/>
        <w:rPr>
          <w:rFonts w:ascii="Cambria" w:hAnsi="Cambria"/>
        </w:rPr>
      </w:pPr>
      <w:r w:rsidRPr="00982E36">
        <w:rPr>
          <w:rFonts w:ascii="Cambria" w:hAnsi="Cambria"/>
        </w:rPr>
        <w:t xml:space="preserve">The Arkansas 529 plan began in </w:t>
      </w:r>
      <w:proofErr w:type="gramStart"/>
      <w:r w:rsidRPr="00982E36">
        <w:rPr>
          <w:rFonts w:ascii="Cambria" w:hAnsi="Cambria"/>
        </w:rPr>
        <w:t>1999, but</w:t>
      </w:r>
      <w:proofErr w:type="gramEnd"/>
      <w:r w:rsidRPr="00982E36">
        <w:rPr>
          <w:rFonts w:ascii="Cambria" w:hAnsi="Cambria"/>
        </w:rPr>
        <w:t xml:space="preserve"> wasn’t moved under the purview of the Treasurer’s Office until 2003. It initially started with a direct-sold plan sponsored by the state. However, in 2007, the plan’s advisory board added an advisor-sold option as well, which saw an 8 percent growth in the past seven months, Milligan said.</w:t>
      </w:r>
      <w:r w:rsidR="00982E36">
        <w:rPr>
          <w:rFonts w:ascii="Cambria" w:hAnsi="Cambria"/>
        </w:rPr>
        <w:t xml:space="preserve"> </w:t>
      </w:r>
    </w:p>
    <w:p w14:paraId="06002D50" w14:textId="4FD7166D" w:rsidR="00612716" w:rsidRDefault="00612716" w:rsidP="001974DD">
      <w:pPr>
        <w:autoSpaceDE w:val="0"/>
        <w:autoSpaceDN w:val="0"/>
        <w:adjustRightInd w:val="0"/>
        <w:rPr>
          <w:rFonts w:ascii="Cambria" w:hAnsi="Cambria"/>
        </w:rPr>
      </w:pPr>
    </w:p>
    <w:p w14:paraId="09842E90" w14:textId="22AC349C" w:rsidR="00612716" w:rsidRDefault="00612716" w:rsidP="001974DD">
      <w:pPr>
        <w:autoSpaceDE w:val="0"/>
        <w:autoSpaceDN w:val="0"/>
        <w:adjustRightInd w:val="0"/>
        <w:rPr>
          <w:rFonts w:ascii="Cambria" w:hAnsi="Cambria"/>
        </w:rPr>
      </w:pPr>
      <w:r>
        <w:rPr>
          <w:rFonts w:ascii="Cambria" w:hAnsi="Cambria"/>
        </w:rPr>
        <w:t>“We have taken a plan that few people knew existed and have turned it into a household name in just five years,” Milligan said. “We began heavily promoting the Arkansas 529 plan during my first year in office, and because of that, we’ve seen consistent growth each year.”</w:t>
      </w:r>
    </w:p>
    <w:p w14:paraId="5610BC6F" w14:textId="77777777" w:rsidR="003757C7" w:rsidRDefault="003757C7" w:rsidP="003757C7">
      <w:pPr>
        <w:autoSpaceDE w:val="0"/>
        <w:autoSpaceDN w:val="0"/>
        <w:adjustRightInd w:val="0"/>
        <w:rPr>
          <w:rFonts w:ascii="Cambria" w:hAnsi="Cambria"/>
        </w:rPr>
      </w:pPr>
    </w:p>
    <w:p w14:paraId="5B19D0C7" w14:textId="77777777" w:rsidR="003757C7" w:rsidRDefault="003757C7" w:rsidP="003757C7">
      <w:pPr>
        <w:autoSpaceDE w:val="0"/>
        <w:autoSpaceDN w:val="0"/>
        <w:adjustRightInd w:val="0"/>
        <w:rPr>
          <w:rFonts w:ascii="Cambria" w:hAnsi="Cambria"/>
        </w:rPr>
      </w:pPr>
      <w:r w:rsidRPr="00982E36">
        <w:rPr>
          <w:rFonts w:ascii="Cambria" w:hAnsi="Cambria"/>
        </w:rPr>
        <w:t>The Arkansas 529 plan is an education-savings account that offers parents up to $10,000 in state tax deductions for their contributions. They’re then able to use the money for a variety of expenses to further their child’s education, whether that be at a traditional four-year university or a technical or trade school.</w:t>
      </w:r>
    </w:p>
    <w:p w14:paraId="4DEFE193" w14:textId="77777777" w:rsidR="00982E36" w:rsidRDefault="00982E36" w:rsidP="001974DD">
      <w:pPr>
        <w:autoSpaceDE w:val="0"/>
        <w:autoSpaceDN w:val="0"/>
        <w:adjustRightInd w:val="0"/>
        <w:rPr>
          <w:rFonts w:ascii="Cambria" w:hAnsi="Cambria"/>
        </w:rPr>
      </w:pPr>
    </w:p>
    <w:p w14:paraId="5753F9FE" w14:textId="615D28B7" w:rsidR="00612716" w:rsidRDefault="00612716" w:rsidP="001974DD">
      <w:pPr>
        <w:autoSpaceDE w:val="0"/>
        <w:autoSpaceDN w:val="0"/>
        <w:adjustRightInd w:val="0"/>
        <w:rPr>
          <w:rFonts w:ascii="Cambria" w:hAnsi="Cambria"/>
        </w:rPr>
      </w:pPr>
      <w:r>
        <w:rPr>
          <w:rFonts w:ascii="Cambria" w:hAnsi="Cambria"/>
        </w:rPr>
        <w:lastRenderedPageBreak/>
        <w:t xml:space="preserve">Not only has Milligan </w:t>
      </w:r>
      <w:r w:rsidR="00740E95">
        <w:rPr>
          <w:rFonts w:ascii="Cambria" w:hAnsi="Cambria"/>
        </w:rPr>
        <w:t>grown the program exponentially, but he has worked with the Legislature over his tenure to provide several tax benefits for Arkansans in order to make the program more attractive. Those include:</w:t>
      </w:r>
    </w:p>
    <w:p w14:paraId="3BF7EB0D" w14:textId="3101347B" w:rsidR="00740E95" w:rsidRDefault="00740E95" w:rsidP="001974DD">
      <w:pPr>
        <w:autoSpaceDE w:val="0"/>
        <w:autoSpaceDN w:val="0"/>
        <w:adjustRightInd w:val="0"/>
        <w:rPr>
          <w:rFonts w:ascii="Cambria" w:hAnsi="Cambria"/>
        </w:rPr>
      </w:pPr>
    </w:p>
    <w:p w14:paraId="16471599" w14:textId="75430B15" w:rsidR="00740E95" w:rsidRDefault="00740E95" w:rsidP="00740E95">
      <w:pPr>
        <w:pStyle w:val="ListParagraph"/>
        <w:numPr>
          <w:ilvl w:val="0"/>
          <w:numId w:val="1"/>
        </w:numPr>
        <w:autoSpaceDE w:val="0"/>
        <w:autoSpaceDN w:val="0"/>
        <w:adjustRightInd w:val="0"/>
        <w:rPr>
          <w:rFonts w:ascii="Cambria" w:hAnsi="Cambria"/>
        </w:rPr>
      </w:pPr>
      <w:r>
        <w:rPr>
          <w:rFonts w:ascii="Cambria" w:hAnsi="Cambria"/>
        </w:rPr>
        <w:t>Creating a tax deduction for businesses that wish to match their employees’ contributions</w:t>
      </w:r>
    </w:p>
    <w:p w14:paraId="280D18D8" w14:textId="4D519160" w:rsidR="00740E95" w:rsidRDefault="00740E95" w:rsidP="00740E95">
      <w:pPr>
        <w:pStyle w:val="ListParagraph"/>
        <w:numPr>
          <w:ilvl w:val="0"/>
          <w:numId w:val="1"/>
        </w:numPr>
        <w:autoSpaceDE w:val="0"/>
        <w:autoSpaceDN w:val="0"/>
        <w:adjustRightInd w:val="0"/>
        <w:rPr>
          <w:rFonts w:ascii="Cambria" w:hAnsi="Cambria"/>
        </w:rPr>
      </w:pPr>
      <w:r>
        <w:rPr>
          <w:rFonts w:ascii="Cambria" w:hAnsi="Cambria"/>
        </w:rPr>
        <w:t>Allowing those who are able to contribute up to $</w:t>
      </w:r>
      <w:r w:rsidR="006C2A8B">
        <w:rPr>
          <w:rFonts w:ascii="Cambria" w:hAnsi="Cambria"/>
        </w:rPr>
        <w:t>5</w:t>
      </w:r>
      <w:r>
        <w:rPr>
          <w:rFonts w:ascii="Cambria" w:hAnsi="Cambria"/>
        </w:rPr>
        <w:t>0,000 in a single year and carry the $10,000 tax deduction toward the forthcoming four years</w:t>
      </w:r>
    </w:p>
    <w:p w14:paraId="1460B5F1" w14:textId="5F6262C2" w:rsidR="00740E95" w:rsidRDefault="00740E95" w:rsidP="00740E95">
      <w:pPr>
        <w:pStyle w:val="ListParagraph"/>
        <w:numPr>
          <w:ilvl w:val="0"/>
          <w:numId w:val="1"/>
        </w:numPr>
        <w:autoSpaceDE w:val="0"/>
        <w:autoSpaceDN w:val="0"/>
        <w:adjustRightInd w:val="0"/>
        <w:rPr>
          <w:rFonts w:ascii="Cambria" w:hAnsi="Cambria"/>
        </w:rPr>
      </w:pPr>
      <w:r>
        <w:rPr>
          <w:rFonts w:ascii="Cambria" w:hAnsi="Cambria"/>
        </w:rPr>
        <w:t>Expand</w:t>
      </w:r>
      <w:r w:rsidR="00E415FE">
        <w:rPr>
          <w:rFonts w:ascii="Cambria" w:hAnsi="Cambria"/>
        </w:rPr>
        <w:t>ing</w:t>
      </w:r>
      <w:r>
        <w:rPr>
          <w:rFonts w:ascii="Cambria" w:hAnsi="Cambria"/>
        </w:rPr>
        <w:t xml:space="preserve"> the plan to include K-12 tuition and </w:t>
      </w:r>
      <w:r w:rsidR="00022107">
        <w:rPr>
          <w:rFonts w:ascii="Cambria" w:hAnsi="Cambria"/>
        </w:rPr>
        <w:t>widen</w:t>
      </w:r>
      <w:r w:rsidR="00486FB7">
        <w:rPr>
          <w:rFonts w:ascii="Cambria" w:hAnsi="Cambria"/>
        </w:rPr>
        <w:t>ing</w:t>
      </w:r>
      <w:r w:rsidR="00022107">
        <w:rPr>
          <w:rFonts w:ascii="Cambria" w:hAnsi="Cambria"/>
        </w:rPr>
        <w:t xml:space="preserve"> the</w:t>
      </w:r>
      <w:r>
        <w:rPr>
          <w:rFonts w:ascii="Cambria" w:hAnsi="Cambria"/>
        </w:rPr>
        <w:t xml:space="preserve"> list of qualifying expenses for which the money can be used</w:t>
      </w:r>
    </w:p>
    <w:p w14:paraId="05BF5849" w14:textId="4328D20C" w:rsidR="00E415FE" w:rsidRDefault="00E415FE" w:rsidP="00740E95">
      <w:pPr>
        <w:pStyle w:val="ListParagraph"/>
        <w:numPr>
          <w:ilvl w:val="0"/>
          <w:numId w:val="1"/>
        </w:numPr>
        <w:autoSpaceDE w:val="0"/>
        <w:autoSpaceDN w:val="0"/>
        <w:adjustRightInd w:val="0"/>
        <w:rPr>
          <w:rFonts w:ascii="Cambria" w:hAnsi="Cambria"/>
        </w:rPr>
      </w:pPr>
      <w:r>
        <w:rPr>
          <w:rFonts w:ascii="Cambria" w:hAnsi="Cambria"/>
        </w:rPr>
        <w:t xml:space="preserve">Introducing a $7,500 tax incentive for people with out-of-state plans </w:t>
      </w:r>
      <w:r w:rsidR="00335650">
        <w:rPr>
          <w:rFonts w:ascii="Cambria" w:hAnsi="Cambria"/>
        </w:rPr>
        <w:t>when they</w:t>
      </w:r>
      <w:r>
        <w:rPr>
          <w:rFonts w:ascii="Cambria" w:hAnsi="Cambria"/>
        </w:rPr>
        <w:t xml:space="preserve"> roll them over into the Arkansas plan</w:t>
      </w:r>
    </w:p>
    <w:p w14:paraId="100EE111" w14:textId="30914E07" w:rsidR="00335650" w:rsidRDefault="00335650" w:rsidP="00335650">
      <w:pPr>
        <w:autoSpaceDE w:val="0"/>
        <w:autoSpaceDN w:val="0"/>
        <w:adjustRightInd w:val="0"/>
        <w:rPr>
          <w:rFonts w:ascii="Cambria" w:hAnsi="Cambria"/>
        </w:rPr>
      </w:pPr>
    </w:p>
    <w:p w14:paraId="011C9434" w14:textId="65832CAB" w:rsidR="00B35792" w:rsidRDefault="00B35792" w:rsidP="00335650">
      <w:pPr>
        <w:autoSpaceDE w:val="0"/>
        <w:autoSpaceDN w:val="0"/>
        <w:adjustRightInd w:val="0"/>
        <w:rPr>
          <w:rFonts w:ascii="Cambria" w:hAnsi="Cambria"/>
        </w:rPr>
      </w:pPr>
      <w:r>
        <w:rPr>
          <w:rFonts w:ascii="Cambria" w:hAnsi="Cambria"/>
        </w:rPr>
        <w:t xml:space="preserve">Milligan also plans to work with the Legislature in the upcoming 2021 general session to incorporate recent federal changes to 529 plans that allow account owners to use 529 funds to pay student loan debt. Federal legislation adding student loans and the cost of apprenticeship programs </w:t>
      </w:r>
      <w:r w:rsidR="00E13745">
        <w:rPr>
          <w:rFonts w:ascii="Cambria" w:hAnsi="Cambria"/>
        </w:rPr>
        <w:t xml:space="preserve">as eligible expenses for 529 plans </w:t>
      </w:r>
      <w:r>
        <w:rPr>
          <w:rFonts w:ascii="Cambria" w:hAnsi="Cambria"/>
        </w:rPr>
        <w:t xml:space="preserve">was enacted in 2019 via the SECURE Act. </w:t>
      </w:r>
    </w:p>
    <w:p w14:paraId="221C2503" w14:textId="77777777" w:rsidR="00B35792" w:rsidRDefault="00B35792" w:rsidP="00335650">
      <w:pPr>
        <w:autoSpaceDE w:val="0"/>
        <w:autoSpaceDN w:val="0"/>
        <w:adjustRightInd w:val="0"/>
        <w:rPr>
          <w:rFonts w:ascii="Cambria" w:hAnsi="Cambria"/>
        </w:rPr>
      </w:pPr>
    </w:p>
    <w:p w14:paraId="516B2C1F" w14:textId="3CF27229" w:rsidR="00335650" w:rsidRDefault="00335650" w:rsidP="00335650">
      <w:pPr>
        <w:autoSpaceDE w:val="0"/>
        <w:autoSpaceDN w:val="0"/>
        <w:adjustRightInd w:val="0"/>
        <w:rPr>
          <w:rFonts w:ascii="Cambria" w:hAnsi="Cambria"/>
        </w:rPr>
      </w:pPr>
      <w:r>
        <w:rPr>
          <w:rFonts w:ascii="Cambria" w:hAnsi="Cambria"/>
        </w:rPr>
        <w:t>In addition to the legislative changes, Milligan also created the first mobile app in the country for a state-run 529 plan.</w:t>
      </w:r>
    </w:p>
    <w:p w14:paraId="15E0B600" w14:textId="68B2E794" w:rsidR="00335650" w:rsidRDefault="00335650" w:rsidP="00335650">
      <w:pPr>
        <w:autoSpaceDE w:val="0"/>
        <w:autoSpaceDN w:val="0"/>
        <w:adjustRightInd w:val="0"/>
        <w:rPr>
          <w:rFonts w:ascii="Cambria" w:hAnsi="Cambria"/>
        </w:rPr>
      </w:pPr>
    </w:p>
    <w:p w14:paraId="114DBBD0" w14:textId="2C2DC465" w:rsidR="00335650" w:rsidRDefault="00335650" w:rsidP="00335650">
      <w:pPr>
        <w:autoSpaceDE w:val="0"/>
        <w:autoSpaceDN w:val="0"/>
        <w:adjustRightInd w:val="0"/>
        <w:rPr>
          <w:rFonts w:ascii="Cambria" w:hAnsi="Cambria"/>
        </w:rPr>
      </w:pPr>
      <w:r>
        <w:rPr>
          <w:rFonts w:ascii="Cambria" w:hAnsi="Cambria"/>
        </w:rPr>
        <w:t xml:space="preserve">“We have worked hard to make the Arkansas 529 plan a successful education savings tool for </w:t>
      </w:r>
      <w:r w:rsidR="006C2A8B">
        <w:rPr>
          <w:rFonts w:ascii="Cambria" w:hAnsi="Cambria"/>
        </w:rPr>
        <w:t xml:space="preserve">all </w:t>
      </w:r>
      <w:r>
        <w:rPr>
          <w:rFonts w:ascii="Cambria" w:hAnsi="Cambria"/>
        </w:rPr>
        <w:t>Arkansans,” Milligan said. “For as little as $25, you can open an account for your child or grandchild and start saving for their future.”</w:t>
      </w:r>
    </w:p>
    <w:p w14:paraId="2AB54A15" w14:textId="07E7DB41" w:rsidR="00335650" w:rsidRDefault="00335650" w:rsidP="00335650">
      <w:pPr>
        <w:autoSpaceDE w:val="0"/>
        <w:autoSpaceDN w:val="0"/>
        <w:adjustRightInd w:val="0"/>
        <w:rPr>
          <w:rFonts w:ascii="Cambria" w:hAnsi="Cambria"/>
        </w:rPr>
      </w:pPr>
    </w:p>
    <w:p w14:paraId="310F642F" w14:textId="3C1250C2" w:rsidR="00F30784" w:rsidRDefault="00335650" w:rsidP="001974DD">
      <w:pPr>
        <w:autoSpaceDE w:val="0"/>
        <w:autoSpaceDN w:val="0"/>
        <w:adjustRightInd w:val="0"/>
        <w:rPr>
          <w:rFonts w:ascii="Cambria" w:hAnsi="Cambria"/>
        </w:rPr>
      </w:pPr>
      <w:r>
        <w:rPr>
          <w:rFonts w:ascii="Cambria" w:hAnsi="Cambria"/>
        </w:rPr>
        <w:t xml:space="preserve">For more information about the Arkansas 529 Education Savings Plan, visit </w:t>
      </w:r>
      <w:hyperlink r:id="rId8" w:history="1">
        <w:r w:rsidRPr="001B6C03">
          <w:rPr>
            <w:rStyle w:val="Hyperlink"/>
            <w:rFonts w:ascii="Cambria" w:hAnsi="Cambria"/>
          </w:rPr>
          <w:t>www.arkansas529.org</w:t>
        </w:r>
      </w:hyperlink>
      <w:r>
        <w:rPr>
          <w:rFonts w:ascii="Cambria" w:hAnsi="Cambria"/>
        </w:rPr>
        <w:t xml:space="preserve"> or call (501) 682-1406.</w:t>
      </w:r>
    </w:p>
    <w:p w14:paraId="5EE40BF4" w14:textId="77777777" w:rsidR="00F30784" w:rsidRPr="005A26D3" w:rsidRDefault="00F30784" w:rsidP="001974DD">
      <w:pPr>
        <w:autoSpaceDE w:val="0"/>
        <w:autoSpaceDN w:val="0"/>
        <w:adjustRightInd w:val="0"/>
        <w:rPr>
          <w:rFonts w:ascii="Cambria" w:hAnsi="Cambria" w:cs="Times New Roman"/>
          <w:color w:val="000000"/>
        </w:rPr>
      </w:pPr>
    </w:p>
    <w:p w14:paraId="11563308" w14:textId="32F0654A" w:rsidR="005A26D3" w:rsidRDefault="005A26D3" w:rsidP="00823A8E">
      <w:pPr>
        <w:autoSpaceDE w:val="0"/>
        <w:autoSpaceDN w:val="0"/>
        <w:adjustRightInd w:val="0"/>
        <w:rPr>
          <w:rFonts w:ascii="Cambria" w:hAnsi="Cambria" w:cs="Times New Roman"/>
          <w:color w:val="000000"/>
        </w:rPr>
      </w:pPr>
    </w:p>
    <w:p w14:paraId="4B6AA83D" w14:textId="7F2A7E05" w:rsidR="005A26D3" w:rsidRPr="00A11605" w:rsidRDefault="005A26D3" w:rsidP="005A26D3">
      <w:pPr>
        <w:autoSpaceDE w:val="0"/>
        <w:autoSpaceDN w:val="0"/>
        <w:adjustRightInd w:val="0"/>
        <w:jc w:val="center"/>
        <w:rPr>
          <w:rFonts w:ascii="Cambria" w:hAnsi="Cambria" w:cs="Times New Roman"/>
          <w:i/>
          <w:iCs/>
          <w:color w:val="000000"/>
        </w:rPr>
      </w:pPr>
      <w:r w:rsidRPr="00A11605">
        <w:rPr>
          <w:rFonts w:ascii="Cambria" w:hAnsi="Cambria" w:cs="Times New Roman"/>
          <w:i/>
          <w:iCs/>
          <w:color w:val="000000"/>
        </w:rPr>
        <w:t>###</w:t>
      </w:r>
    </w:p>
    <w:p w14:paraId="11540618" w14:textId="77777777" w:rsidR="005A26D3" w:rsidRDefault="005A26D3" w:rsidP="00823A8E">
      <w:pPr>
        <w:autoSpaceDE w:val="0"/>
        <w:autoSpaceDN w:val="0"/>
        <w:adjustRightInd w:val="0"/>
        <w:rPr>
          <w:rFonts w:ascii="Cambria" w:hAnsi="Cambria" w:cs="Times New Roman"/>
          <w:color w:val="000000"/>
        </w:rPr>
      </w:pPr>
    </w:p>
    <w:p w14:paraId="1C32FAC9" w14:textId="0FDB3779" w:rsidR="00886A16" w:rsidRPr="00B35792" w:rsidRDefault="005A26D3" w:rsidP="00B35792">
      <w:pPr>
        <w:rPr>
          <w:rFonts w:ascii="Cambria" w:hAnsi="Cambria"/>
          <w:i/>
        </w:rPr>
      </w:pPr>
      <w:r w:rsidRPr="00B35792">
        <w:rPr>
          <w:rFonts w:ascii="Cambria" w:hAnsi="Cambria"/>
          <w:i/>
        </w:rPr>
        <w:t>Dennis Milligan was elected Treasurer of State in 2014 and re-elected in 2018. The State Treasury is responsible for overseeing the state’s $4</w:t>
      </w:r>
      <w:r w:rsidR="00F30784" w:rsidRPr="00B35792">
        <w:rPr>
          <w:rFonts w:ascii="Cambria" w:hAnsi="Cambria"/>
          <w:i/>
        </w:rPr>
        <w:t>.5</w:t>
      </w:r>
      <w:r w:rsidRPr="00B35792">
        <w:rPr>
          <w:rFonts w:ascii="Cambria" w:hAnsi="Cambria"/>
          <w:i/>
        </w:rPr>
        <w:t xml:space="preserve"> billion</w:t>
      </w:r>
      <w:r w:rsidR="00317BD9" w:rsidRPr="00B35792">
        <w:rPr>
          <w:rFonts w:ascii="Cambria" w:hAnsi="Cambria"/>
          <w:i/>
        </w:rPr>
        <w:t xml:space="preserve"> investment</w:t>
      </w:r>
      <w:r w:rsidRPr="00B35792">
        <w:rPr>
          <w:rFonts w:ascii="Cambria" w:hAnsi="Cambria"/>
          <w:i/>
        </w:rPr>
        <w:t xml:space="preserve"> portfolio and administering the Arkansas 529 </w:t>
      </w:r>
      <w:r w:rsidR="00317BD9" w:rsidRPr="00B35792">
        <w:rPr>
          <w:rFonts w:ascii="Cambria" w:hAnsi="Cambria"/>
          <w:i/>
        </w:rPr>
        <w:t>Education Savings</w:t>
      </w:r>
      <w:r w:rsidRPr="00B35792">
        <w:rPr>
          <w:rFonts w:ascii="Cambria" w:hAnsi="Cambria"/>
          <w:i/>
        </w:rPr>
        <w:t xml:space="preserve"> Plan. Since taking office in 2015, Milligan has receipted the state more than $3</w:t>
      </w:r>
      <w:r w:rsidR="00F30784" w:rsidRPr="00B35792">
        <w:rPr>
          <w:rFonts w:ascii="Cambria" w:hAnsi="Cambria"/>
          <w:i/>
        </w:rPr>
        <w:t>9</w:t>
      </w:r>
      <w:r w:rsidRPr="00B35792">
        <w:rPr>
          <w:rFonts w:ascii="Cambria" w:hAnsi="Cambria"/>
          <w:i/>
        </w:rPr>
        <w:t>0 million in investment returns and has grown the Arkansas 529 plan’s assets by $</w:t>
      </w:r>
      <w:r w:rsidR="00F30784" w:rsidRPr="00B35792">
        <w:rPr>
          <w:rFonts w:ascii="Cambria" w:hAnsi="Cambria"/>
          <w:i/>
        </w:rPr>
        <w:t>430</w:t>
      </w:r>
      <w:r w:rsidRPr="00B35792">
        <w:rPr>
          <w:rFonts w:ascii="Cambria" w:hAnsi="Cambria"/>
          <w:i/>
        </w:rPr>
        <w:t xml:space="preserve"> million. </w:t>
      </w:r>
    </w:p>
    <w:sectPr w:rsidR="00886A16" w:rsidRPr="00B35792" w:rsidSect="00C847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700CA"/>
    <w:multiLevelType w:val="hybridMultilevel"/>
    <w:tmpl w:val="8744C30A"/>
    <w:lvl w:ilvl="0" w:tplc="27D435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8E"/>
    <w:rsid w:val="00022107"/>
    <w:rsid w:val="00041266"/>
    <w:rsid w:val="001858DA"/>
    <w:rsid w:val="001974DD"/>
    <w:rsid w:val="002152C4"/>
    <w:rsid w:val="002440D1"/>
    <w:rsid w:val="002A4C91"/>
    <w:rsid w:val="00313C4C"/>
    <w:rsid w:val="00317BD9"/>
    <w:rsid w:val="00335650"/>
    <w:rsid w:val="00356A6D"/>
    <w:rsid w:val="003757C7"/>
    <w:rsid w:val="003E4D4D"/>
    <w:rsid w:val="00445E73"/>
    <w:rsid w:val="00470244"/>
    <w:rsid w:val="00473ACF"/>
    <w:rsid w:val="00486FB7"/>
    <w:rsid w:val="00491E2C"/>
    <w:rsid w:val="005A26D3"/>
    <w:rsid w:val="005E4B2B"/>
    <w:rsid w:val="00612716"/>
    <w:rsid w:val="006C2A8B"/>
    <w:rsid w:val="00721DF7"/>
    <w:rsid w:val="00740E95"/>
    <w:rsid w:val="007A3DDD"/>
    <w:rsid w:val="00823A8E"/>
    <w:rsid w:val="00886A16"/>
    <w:rsid w:val="008D0A11"/>
    <w:rsid w:val="00982E36"/>
    <w:rsid w:val="00A11605"/>
    <w:rsid w:val="00AF0C3F"/>
    <w:rsid w:val="00AF321B"/>
    <w:rsid w:val="00B35792"/>
    <w:rsid w:val="00BB1CBA"/>
    <w:rsid w:val="00E13745"/>
    <w:rsid w:val="00E415FE"/>
    <w:rsid w:val="00EA5ABD"/>
    <w:rsid w:val="00F30784"/>
    <w:rsid w:val="00F6138A"/>
    <w:rsid w:val="00F8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DD697"/>
  <w15:chartTrackingRefBased/>
  <w15:docId w15:val="{4F141AEA-1AF5-094C-AE63-9AD0F4AA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8E"/>
    <w:rPr>
      <w:color w:val="0563C1" w:themeColor="hyperlink"/>
      <w:u w:val="single"/>
    </w:rPr>
  </w:style>
  <w:style w:type="paragraph" w:styleId="ListParagraph">
    <w:name w:val="List Paragraph"/>
    <w:basedOn w:val="Normal"/>
    <w:uiPriority w:val="34"/>
    <w:qFormat/>
    <w:rsid w:val="00740E95"/>
    <w:pPr>
      <w:ind w:left="720"/>
      <w:contextualSpacing/>
    </w:pPr>
  </w:style>
  <w:style w:type="character" w:styleId="UnresolvedMention">
    <w:name w:val="Unresolved Mention"/>
    <w:basedOn w:val="DefaultParagraphFont"/>
    <w:uiPriority w:val="99"/>
    <w:semiHidden/>
    <w:unhideWhenUsed/>
    <w:rsid w:val="0033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529.org" TargetMode="External"/><Relationship Id="rId3" Type="http://schemas.openxmlformats.org/officeDocument/2006/relationships/settings" Target="settings.xml"/><Relationship Id="rId7" Type="http://schemas.openxmlformats.org/officeDocument/2006/relationships/hyperlink" Target="mailto:stacy.peterson@artreasur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Peterson</dc:creator>
  <cp:keywords/>
  <dc:description/>
  <cp:lastModifiedBy>Stacy Peterson</cp:lastModifiedBy>
  <cp:revision>21</cp:revision>
  <cp:lastPrinted>2019-11-25T20:42:00Z</cp:lastPrinted>
  <dcterms:created xsi:type="dcterms:W3CDTF">2020-08-17T19:17:00Z</dcterms:created>
  <dcterms:modified xsi:type="dcterms:W3CDTF">2020-08-25T19:24:00Z</dcterms:modified>
</cp:coreProperties>
</file>