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BC9D" w14:textId="10307BE5" w:rsidR="0010422B" w:rsidRDefault="0010422B" w:rsidP="0010422B">
      <w:pPr>
        <w:rPr>
          <w:rFonts w:ascii="Arial" w:eastAsia="Times New Roman" w:hAnsi="Arial" w:cs="Arial"/>
          <w:b/>
          <w:color w:val="000000"/>
          <w:sz w:val="28"/>
          <w:szCs w:val="20"/>
        </w:rPr>
      </w:pPr>
      <w:r>
        <w:rPr>
          <w:rFonts w:ascii="Arial" w:eastAsia="Times New Roman" w:hAnsi="Arial" w:cs="Arial"/>
          <w:b/>
          <w:color w:val="000000"/>
          <w:sz w:val="28"/>
          <w:szCs w:val="20"/>
        </w:rPr>
        <w:t>Communication to Your Employees (Chinese)</w:t>
      </w:r>
    </w:p>
    <w:p w14:paraId="07AD7C60" w14:textId="77777777" w:rsidR="00B47873" w:rsidRDefault="00866776" w:rsidP="00B47873">
      <w:pPr>
        <w:rPr>
          <w:rFonts w:ascii="Arial" w:eastAsia="Times New Roman" w:hAnsi="Arial" w:cs="Arial"/>
          <w:color w:val="000000"/>
          <w:szCs w:val="20"/>
        </w:rPr>
      </w:pPr>
      <w:r w:rsidRPr="00CB4B05">
        <w:rPr>
          <w:rFonts w:ascii="Arial" w:eastAsia="SimSun" w:hAnsi="Arial" w:cs="Arial" w:hint="eastAsia"/>
          <w:b/>
          <w:color w:val="000000"/>
          <w:sz w:val="28"/>
          <w:szCs w:val="20"/>
          <w:lang w:eastAsia="zh-HK"/>
        </w:rPr>
        <w:t>与您的员工沟通（中文）</w:t>
      </w:r>
      <w:r w:rsidR="000653EA" w:rsidRPr="00CB4B05">
        <w:rPr>
          <w:rFonts w:ascii="Arial" w:eastAsia="SimSun" w:hAnsi="Arial" w:cs="Arial" w:hint="eastAsia"/>
          <w:color w:val="000000"/>
          <w:szCs w:val="20"/>
          <w:lang w:eastAsia="zh-HK"/>
        </w:rPr>
        <w:br/>
      </w:r>
      <w:r w:rsidR="000653EA" w:rsidRPr="00CB4B05">
        <w:rPr>
          <w:rFonts w:ascii="Arial" w:eastAsia="SimSun" w:hAnsi="Arial" w:cs="Arial" w:hint="eastAsia"/>
          <w:color w:val="000000"/>
          <w:szCs w:val="20"/>
          <w:lang w:eastAsia="zh-HK"/>
        </w:rPr>
        <w:br/>
      </w:r>
      <w:r w:rsidR="00B47873">
        <w:rPr>
          <w:rFonts w:ascii="Arial" w:eastAsia="Times New Roman" w:hAnsi="Arial" w:cs="Arial"/>
          <w:color w:val="000000"/>
          <w:szCs w:val="20"/>
        </w:rPr>
        <w:t>You may use this template communication to inform your employees that your company is facilitating CalSavers.</w:t>
      </w:r>
    </w:p>
    <w:p w14:paraId="7576037A" w14:textId="258912B1" w:rsidR="000653EA" w:rsidRPr="00CB4B05" w:rsidRDefault="00866776" w:rsidP="000653EA">
      <w:pPr>
        <w:rPr>
          <w:rFonts w:ascii="Arial" w:eastAsia="SimSun" w:hAnsi="Arial" w:cs="Arial"/>
          <w:color w:val="000000"/>
          <w:szCs w:val="20"/>
          <w:lang w:eastAsia="zh-HK"/>
        </w:rPr>
      </w:pPr>
      <w:r w:rsidRPr="00CB4B05">
        <w:rPr>
          <w:rFonts w:ascii="Arial" w:eastAsia="SimSun" w:hAnsi="Arial" w:cs="Arial" w:hint="eastAsia"/>
          <w:color w:val="000000"/>
          <w:szCs w:val="20"/>
          <w:lang w:eastAsia="zh-HK"/>
        </w:rPr>
        <w:t>您可以使用此模板通知您的员工，您的公司正在为</w:t>
      </w:r>
      <w:r w:rsidR="00CB4B05">
        <w:rPr>
          <w:rFonts w:ascii="Arial" w:eastAsia="SimSun" w:hAnsi="Arial" w:cs="Arial" w:hint="eastAsia"/>
          <w:color w:val="000000"/>
          <w:szCs w:val="20"/>
          <w:lang w:eastAsia="zh-HK"/>
        </w:rPr>
        <w:t xml:space="preserve"> </w:t>
      </w:r>
      <w:r w:rsidRPr="00CB4B05">
        <w:rPr>
          <w:rFonts w:ascii="Arial" w:eastAsia="SimSun" w:hAnsi="Arial" w:cs="Arial" w:hint="eastAsia"/>
          <w:color w:val="000000"/>
          <w:szCs w:val="20"/>
          <w:lang w:eastAsia="zh-HK"/>
        </w:rPr>
        <w:t>CalSavers</w:t>
      </w:r>
      <w:r w:rsidR="00CB4B05">
        <w:rPr>
          <w:rFonts w:ascii="Arial" w:eastAsia="SimSun" w:hAnsi="Arial" w:cs="Arial" w:hint="eastAsia"/>
          <w:color w:val="000000"/>
          <w:szCs w:val="20"/>
          <w:lang w:eastAsia="zh-HK"/>
        </w:rPr>
        <w:t xml:space="preserve"> </w:t>
      </w:r>
      <w:r w:rsidRPr="00CB4B05">
        <w:rPr>
          <w:rFonts w:ascii="Arial" w:eastAsia="SimSun" w:hAnsi="Arial" w:cs="Arial" w:hint="eastAsia"/>
          <w:color w:val="000000"/>
          <w:szCs w:val="20"/>
          <w:lang w:eastAsia="zh-HK"/>
        </w:rPr>
        <w:t>提供便利。</w:t>
      </w:r>
    </w:p>
    <w:p w14:paraId="1A84D898" w14:textId="77777777" w:rsidR="000653EA" w:rsidRPr="00CB4B05" w:rsidRDefault="000653EA" w:rsidP="00595D6D">
      <w:pPr>
        <w:rPr>
          <w:rFonts w:ascii="Arial" w:eastAsia="SimSun" w:hAnsi="Arial" w:cs="Arial"/>
          <w:b/>
          <w:color w:val="000000"/>
          <w:szCs w:val="20"/>
          <w:lang w:eastAsia="zh-HK"/>
        </w:rPr>
      </w:pPr>
    </w:p>
    <w:p w14:paraId="72B1EB76" w14:textId="77777777" w:rsidR="00B47873" w:rsidRDefault="00B47873" w:rsidP="00B47873">
      <w:pPr>
        <w:rPr>
          <w:rFonts w:ascii="Arial" w:eastAsia="Times New Roman" w:hAnsi="Arial" w:cs="Arial"/>
          <w:bCs/>
          <w:color w:val="000000"/>
          <w:szCs w:val="20"/>
        </w:rPr>
      </w:pPr>
      <w:bookmarkStart w:id="0" w:name="_Hlk77605321"/>
      <w:r>
        <w:rPr>
          <w:rFonts w:ascii="Arial" w:eastAsia="Times New Roman" w:hAnsi="Arial" w:cs="Arial"/>
          <w:bCs/>
          <w:color w:val="000000"/>
          <w:szCs w:val="20"/>
        </w:rPr>
        <w:t xml:space="preserve">Add your company name in the text highlighted in yellow. </w:t>
      </w:r>
    </w:p>
    <w:p w14:paraId="2EA2FCD6" w14:textId="77777777" w:rsidR="00B47873" w:rsidRDefault="00B47873" w:rsidP="00B47873">
      <w:pPr>
        <w:rPr>
          <w:rFonts w:ascii="Arial" w:eastAsia="Times New Roman" w:hAnsi="Arial" w:cs="Arial"/>
          <w:bCs/>
          <w:color w:val="000000"/>
          <w:szCs w:val="20"/>
        </w:rPr>
      </w:pPr>
      <w:r>
        <w:rPr>
          <w:rFonts w:ascii="Arial" w:eastAsia="Times New Roman" w:hAnsi="Arial" w:cs="Arial"/>
          <w:bCs/>
          <w:color w:val="000000"/>
          <w:szCs w:val="20"/>
        </w:rPr>
        <w:t>For reference, the English version is on Page 2.</w:t>
      </w:r>
      <w:bookmarkEnd w:id="0"/>
    </w:p>
    <w:p w14:paraId="493EA711" w14:textId="77777777" w:rsidR="000653EA" w:rsidRPr="00CB4B05" w:rsidRDefault="000653EA" w:rsidP="00595D6D">
      <w:pPr>
        <w:rPr>
          <w:rFonts w:ascii="Arial" w:eastAsia="SimSun" w:hAnsi="Arial" w:cs="Arial"/>
          <w:b/>
          <w:color w:val="000000"/>
          <w:szCs w:val="20"/>
          <w:lang w:eastAsia="zh-HK"/>
        </w:rPr>
      </w:pPr>
    </w:p>
    <w:p w14:paraId="44000776" w14:textId="77777777" w:rsidR="00377BFB" w:rsidRPr="00CB4B05" w:rsidRDefault="00377BFB" w:rsidP="00595D6D">
      <w:pPr>
        <w:rPr>
          <w:rFonts w:ascii="Arial" w:eastAsia="SimSun" w:hAnsi="Arial" w:cs="Arial"/>
          <w:b/>
          <w:color w:val="000000"/>
          <w:szCs w:val="20"/>
          <w:lang w:eastAsia="zh-HK"/>
        </w:rPr>
      </w:pPr>
    </w:p>
    <w:p w14:paraId="133A6FAA" w14:textId="0C03D9B7" w:rsidR="000653EA" w:rsidRPr="00047D1A" w:rsidRDefault="00866776" w:rsidP="000653EA">
      <w:pPr>
        <w:rPr>
          <w:rFonts w:ascii="Arial" w:eastAsia="SimSun" w:hAnsi="Arial" w:cs="Arial"/>
          <w:szCs w:val="20"/>
          <w:lang w:eastAsia="zh-HK"/>
        </w:rPr>
      </w:pPr>
      <w:r w:rsidRPr="00047D1A">
        <w:rPr>
          <w:rFonts w:ascii="Arial" w:eastAsia="SimSun" w:hAnsi="Arial" w:cs="Arial" w:hint="eastAsia"/>
          <w:szCs w:val="20"/>
          <w:lang w:eastAsia="zh-HK"/>
        </w:rPr>
        <w:t>关注组：</w:t>
      </w:r>
    </w:p>
    <w:p w14:paraId="43DA94EA" w14:textId="77777777" w:rsidR="000653EA" w:rsidRPr="00047D1A" w:rsidRDefault="000653EA" w:rsidP="000653EA">
      <w:pPr>
        <w:rPr>
          <w:rFonts w:ascii="Arial" w:eastAsia="SimSun" w:hAnsi="Arial" w:cs="Arial"/>
          <w:szCs w:val="20"/>
          <w:lang w:eastAsia="zh-HK"/>
        </w:rPr>
      </w:pPr>
    </w:p>
    <w:p w14:paraId="29BDB1CF" w14:textId="5E308C42" w:rsidR="000653EA" w:rsidRPr="00047D1A" w:rsidRDefault="00047D1A" w:rsidP="000653EA">
      <w:pPr>
        <w:rPr>
          <w:rFonts w:ascii="Arial" w:eastAsia="SimSun" w:hAnsi="Arial" w:cs="Arial"/>
          <w:szCs w:val="20"/>
          <w:lang w:eastAsia="zh-HK"/>
        </w:rPr>
      </w:pPr>
      <w:r w:rsidRPr="00047D1A">
        <w:rPr>
          <w:rFonts w:ascii="Arial" w:eastAsia="SimSun" w:hAnsi="Arial" w:cs="Arial" w:hint="eastAsia"/>
          <w:szCs w:val="20"/>
          <w:lang w:eastAsia="zh-HK"/>
        </w:rPr>
        <w:t>你可能听说过，加利福尼亚州制定了一个项目来帮助员工为退休储蓄：</w:t>
      </w:r>
      <w:r w:rsidRPr="00047D1A">
        <w:rPr>
          <w:rFonts w:ascii="Arial" w:eastAsia="SimSun" w:hAnsi="Arial" w:cs="Arial"/>
          <w:szCs w:val="20"/>
          <w:lang w:eastAsia="zh-HK"/>
        </w:rPr>
        <w:t>CalSavers</w:t>
      </w:r>
      <w:r w:rsidRPr="00047D1A">
        <w:rPr>
          <w:rFonts w:ascii="Arial" w:eastAsia="SimSun" w:hAnsi="Arial" w:cs="Arial" w:hint="eastAsia"/>
          <w:szCs w:val="20"/>
          <w:lang w:eastAsia="zh-HK"/>
        </w:rPr>
        <w:t>退休储蓄计划。通过这个计划，你可以将你工资的一部分存入个人退休账户</w:t>
      </w:r>
      <w:r w:rsidRPr="00047D1A">
        <w:rPr>
          <w:rFonts w:ascii="Arial" w:eastAsia="SimSun" w:hAnsi="Arial" w:cs="Arial"/>
          <w:szCs w:val="20"/>
          <w:lang w:eastAsia="zh-HK"/>
        </w:rPr>
        <w:t>(IRA)</w:t>
      </w:r>
      <w:r w:rsidRPr="00047D1A">
        <w:rPr>
          <w:rFonts w:ascii="Arial" w:eastAsia="SimSun" w:hAnsi="Arial" w:cs="Arial" w:hint="eastAsia"/>
          <w:szCs w:val="20"/>
          <w:lang w:eastAsia="zh-HK"/>
        </w:rPr>
        <w:t>。按照要求，</w:t>
      </w:r>
      <w:r w:rsidRPr="00047D1A">
        <w:rPr>
          <w:rFonts w:ascii="Arial" w:eastAsia="SimSun" w:hAnsi="Arial" w:cs="Arial"/>
          <w:szCs w:val="20"/>
          <w:highlight w:val="yellow"/>
          <w:lang w:eastAsia="zh-HK"/>
        </w:rPr>
        <w:t>[</w:t>
      </w:r>
      <w:r w:rsidRPr="00047D1A">
        <w:rPr>
          <w:rFonts w:ascii="Arial" w:eastAsia="SimSun" w:hAnsi="Arial" w:cs="Arial" w:hint="eastAsia"/>
          <w:szCs w:val="20"/>
          <w:highlight w:val="yellow"/>
          <w:lang w:eastAsia="zh-HK"/>
        </w:rPr>
        <w:t>公司名称</w:t>
      </w:r>
      <w:r w:rsidRPr="00047D1A">
        <w:rPr>
          <w:rFonts w:ascii="Arial" w:eastAsia="SimSun" w:hAnsi="Arial" w:cs="Arial"/>
          <w:szCs w:val="20"/>
          <w:highlight w:val="yellow"/>
          <w:lang w:eastAsia="zh-HK"/>
        </w:rPr>
        <w:t>]</w:t>
      </w:r>
      <w:r w:rsidRPr="00047D1A">
        <w:rPr>
          <w:rFonts w:ascii="Arial" w:eastAsia="SimSun" w:hAnsi="Arial" w:cs="Arial" w:hint="eastAsia"/>
          <w:szCs w:val="20"/>
          <w:lang w:eastAsia="zh-HK"/>
        </w:rPr>
        <w:t>现已在</w:t>
      </w:r>
      <w:hyperlink r:id="rId6" w:history="1">
        <w:r w:rsidRPr="00047D1A">
          <w:rPr>
            <w:rStyle w:val="Hyperlink"/>
            <w:rFonts w:ascii="Arial" w:eastAsia="SimSun" w:hAnsi="Arial" w:cs="Arial"/>
            <w:color w:val="auto"/>
            <w:szCs w:val="20"/>
            <w:lang w:eastAsia="zh-HK"/>
          </w:rPr>
          <w:t>CalSavers</w:t>
        </w:r>
      </w:hyperlink>
      <w:r w:rsidRPr="00047D1A">
        <w:rPr>
          <w:rFonts w:ascii="Arial" w:eastAsia="SimSun" w:hAnsi="Arial" w:cs="Arial" w:hint="eastAsia"/>
          <w:szCs w:val="20"/>
          <w:lang w:eastAsia="zh-HK"/>
        </w:rPr>
        <w:t>注册。</w:t>
      </w:r>
    </w:p>
    <w:p w14:paraId="0A299B72" w14:textId="77777777" w:rsidR="00047D1A" w:rsidRPr="00047D1A" w:rsidRDefault="00047D1A" w:rsidP="000653EA">
      <w:pPr>
        <w:rPr>
          <w:rStyle w:val="Hyperlink"/>
          <w:rFonts w:ascii="Arial" w:hAnsi="Arial" w:cs="Arial"/>
          <w:color w:val="auto"/>
          <w:szCs w:val="20"/>
          <w:u w:val="none"/>
          <w:lang w:eastAsia="zh-HK"/>
        </w:rPr>
      </w:pPr>
    </w:p>
    <w:p w14:paraId="6D5B14BC" w14:textId="7CF666ED" w:rsidR="000653EA" w:rsidRPr="00047D1A" w:rsidRDefault="00866776" w:rsidP="000653EA">
      <w:pPr>
        <w:rPr>
          <w:rFonts w:ascii="Arial" w:eastAsia="SimSun" w:hAnsi="Arial" w:cs="Arial"/>
          <w:szCs w:val="20"/>
          <w:lang w:eastAsia="zh-HK"/>
        </w:rPr>
      </w:pPr>
      <w:r w:rsidRPr="00047D1A">
        <w:rPr>
          <w:rStyle w:val="Hyperlink"/>
          <w:rFonts w:ascii="Arial" w:eastAsia="SimSun" w:hAnsi="Arial" w:cs="Arial" w:hint="eastAsia"/>
          <w:color w:val="auto"/>
          <w:szCs w:val="20"/>
          <w:u w:val="none"/>
          <w:lang w:eastAsia="zh-HK"/>
        </w:rPr>
        <w:t>很快，您将收到一封通知，告知您有机会开始参与</w:t>
      </w:r>
      <w:r w:rsidRPr="00047D1A">
        <w:rPr>
          <w:rStyle w:val="Hyperlink"/>
          <w:rFonts w:ascii="Arial" w:eastAsia="SimSun" w:hAnsi="Arial" w:cs="Arial" w:hint="eastAsia"/>
          <w:color w:val="auto"/>
          <w:szCs w:val="20"/>
          <w:u w:val="none"/>
          <w:lang w:eastAsia="zh-HK"/>
        </w:rPr>
        <w:t xml:space="preserve"> CalSavers</w:t>
      </w:r>
      <w:r w:rsidRPr="00047D1A">
        <w:rPr>
          <w:rStyle w:val="Hyperlink"/>
          <w:rFonts w:ascii="Arial" w:eastAsia="SimSun" w:hAnsi="Arial" w:cs="Arial" w:hint="eastAsia"/>
          <w:color w:val="auto"/>
          <w:szCs w:val="20"/>
          <w:u w:val="none"/>
          <w:lang w:eastAsia="zh-HK"/>
        </w:rPr>
        <w:t>。信件将从一家名为</w:t>
      </w:r>
      <w:r w:rsidRPr="00047D1A">
        <w:rPr>
          <w:rStyle w:val="Hyperlink"/>
          <w:rFonts w:ascii="Arial" w:eastAsia="SimSun" w:hAnsi="Arial" w:cs="Arial" w:hint="eastAsia"/>
          <w:color w:val="auto"/>
          <w:szCs w:val="20"/>
          <w:u w:val="none"/>
          <w:lang w:eastAsia="zh-HK"/>
        </w:rPr>
        <w:t xml:space="preserve"> Ascensus</w:t>
      </w:r>
      <w:r w:rsidRPr="00047D1A">
        <w:rPr>
          <w:rStyle w:val="Hyperlink"/>
          <w:rFonts w:ascii="Arial" w:eastAsia="SimSun" w:hAnsi="Arial" w:cs="Arial" w:hint="eastAsia"/>
          <w:color w:val="auto"/>
          <w:szCs w:val="20"/>
          <w:u w:val="none"/>
          <w:lang w:eastAsia="zh-HK"/>
        </w:rPr>
        <w:t>（电子邮件：</w:t>
      </w:r>
      <w:hyperlink r:id="rId7" w:history="1">
        <w:r w:rsidR="000653EA" w:rsidRPr="00047D1A">
          <w:rPr>
            <w:rStyle w:val="Hyperlink"/>
            <w:rFonts w:ascii="Arial" w:eastAsia="SimSun" w:hAnsi="Arial" w:cs="Arial" w:hint="eastAsia"/>
            <w:color w:val="auto"/>
            <w:szCs w:val="20"/>
            <w:lang w:eastAsia="zh-HK"/>
          </w:rPr>
          <w:t>clientservices@calsavers.com</w:t>
        </w:r>
      </w:hyperlink>
      <w:r w:rsidRPr="00047D1A">
        <w:rPr>
          <w:rFonts w:ascii="Arial" w:eastAsia="SimSun" w:hAnsi="Arial" w:cs="Arial" w:hint="eastAsia"/>
          <w:szCs w:val="20"/>
          <w:lang w:eastAsia="zh-HK"/>
        </w:rPr>
        <w:t>）的公司发送到您在我们这里存档的电子邮件或邮寄地址，该公司正在与加利福尼亚州合作管理该计划。</w:t>
      </w:r>
    </w:p>
    <w:p w14:paraId="5A375586" w14:textId="77777777" w:rsidR="000653EA" w:rsidRPr="00047D1A" w:rsidRDefault="000653EA" w:rsidP="000653EA">
      <w:pPr>
        <w:rPr>
          <w:rFonts w:ascii="Arial" w:hAnsi="Arial" w:cs="Arial"/>
          <w:szCs w:val="20"/>
          <w:lang w:eastAsia="zh-HK"/>
        </w:rPr>
      </w:pPr>
    </w:p>
    <w:p w14:paraId="63E000C5" w14:textId="3E9A4E13" w:rsidR="00C56527" w:rsidRPr="00047D1A" w:rsidRDefault="00047D1A" w:rsidP="000653EA">
      <w:pPr>
        <w:rPr>
          <w:rFonts w:ascii="Arial" w:hAnsi="Arial" w:cs="Arial"/>
          <w:szCs w:val="20"/>
          <w:lang w:eastAsia="zh-HK"/>
        </w:rPr>
      </w:pPr>
      <w:r w:rsidRPr="00047D1A">
        <w:rPr>
          <w:rFonts w:ascii="Arial" w:eastAsia="SimSun" w:hAnsi="Arial" w:cs="Arial" w:hint="eastAsia"/>
          <w:szCs w:val="20"/>
          <w:lang w:eastAsia="zh-HK"/>
        </w:rPr>
        <w:t>该项目对您来说是完全自愿的，但设置为自动注册，因此，如果您选择不参加，您需要按照</w:t>
      </w:r>
      <w:r w:rsidRPr="00047D1A">
        <w:rPr>
          <w:rFonts w:ascii="Arial" w:eastAsia="SimSun" w:hAnsi="Arial" w:cs="Arial"/>
          <w:szCs w:val="20"/>
          <w:lang w:eastAsia="zh-HK"/>
        </w:rPr>
        <w:t>CalSavers</w:t>
      </w:r>
      <w:r w:rsidRPr="00047D1A">
        <w:rPr>
          <w:rFonts w:ascii="Arial" w:eastAsia="SimSun" w:hAnsi="Arial" w:cs="Arial" w:hint="eastAsia"/>
          <w:szCs w:val="20"/>
          <w:lang w:eastAsia="zh-HK"/>
        </w:rPr>
        <w:t>提供的信息上的说明选择退出。如果您选择不退出，您将自动加入该计划，我们将从您的工资中扣除</w:t>
      </w:r>
      <w:r w:rsidRPr="00047D1A">
        <w:rPr>
          <w:rFonts w:ascii="Arial" w:eastAsia="SimSun" w:hAnsi="Arial" w:cs="Arial"/>
          <w:szCs w:val="20"/>
          <w:lang w:eastAsia="zh-HK"/>
        </w:rPr>
        <w:t>5%</w:t>
      </w:r>
      <w:r w:rsidRPr="00047D1A">
        <w:rPr>
          <w:rFonts w:ascii="Arial" w:eastAsia="SimSun" w:hAnsi="Arial" w:cs="Arial" w:hint="eastAsia"/>
          <w:szCs w:val="20"/>
          <w:lang w:eastAsia="zh-HK"/>
        </w:rPr>
        <w:t>存入您的</w:t>
      </w:r>
      <w:r w:rsidRPr="00047D1A">
        <w:rPr>
          <w:rFonts w:ascii="Arial" w:eastAsia="SimSun" w:hAnsi="Arial" w:cs="Arial"/>
          <w:szCs w:val="20"/>
          <w:lang w:eastAsia="zh-HK"/>
        </w:rPr>
        <w:t>CalSavers</w:t>
      </w:r>
      <w:r w:rsidRPr="00047D1A">
        <w:rPr>
          <w:rFonts w:ascii="Arial" w:eastAsia="SimSun" w:hAnsi="Arial" w:cs="Arial" w:hint="eastAsia"/>
          <w:szCs w:val="20"/>
          <w:lang w:eastAsia="zh-HK"/>
        </w:rPr>
        <w:t>账户</w:t>
      </w:r>
      <w:r w:rsidRPr="00047D1A">
        <w:rPr>
          <w:rFonts w:ascii="Arial" w:eastAsia="SimSun" w:hAnsi="Arial" w:cs="Arial"/>
          <w:szCs w:val="20"/>
          <w:lang w:eastAsia="zh-HK"/>
        </w:rPr>
        <w:t>(</w:t>
      </w:r>
      <w:r w:rsidRPr="00047D1A">
        <w:rPr>
          <w:rFonts w:ascii="Arial" w:eastAsia="SimSun" w:hAnsi="Arial" w:cs="Arial" w:hint="eastAsia"/>
          <w:szCs w:val="20"/>
          <w:lang w:eastAsia="zh-HK"/>
        </w:rPr>
        <w:t>默认设置为</w:t>
      </w:r>
      <w:r w:rsidRPr="00047D1A">
        <w:rPr>
          <w:rFonts w:ascii="Arial" w:eastAsia="SimSun" w:hAnsi="Arial" w:cs="Arial"/>
          <w:szCs w:val="20"/>
          <w:lang w:eastAsia="zh-HK"/>
        </w:rPr>
        <w:t>Roth IRA)</w:t>
      </w:r>
      <w:r w:rsidRPr="00047D1A">
        <w:rPr>
          <w:rFonts w:ascii="Arial" w:eastAsia="SimSun" w:hAnsi="Arial" w:cs="Arial" w:hint="eastAsia"/>
          <w:szCs w:val="20"/>
          <w:lang w:eastAsia="zh-HK"/>
        </w:rPr>
        <w:t>。一旦注册，您可以随时登录您的</w:t>
      </w:r>
      <w:r w:rsidRPr="00047D1A">
        <w:rPr>
          <w:rFonts w:ascii="Arial" w:eastAsia="SimSun" w:hAnsi="Arial" w:cs="Arial"/>
          <w:szCs w:val="20"/>
          <w:lang w:eastAsia="zh-HK"/>
        </w:rPr>
        <w:t>calsavers.com</w:t>
      </w:r>
      <w:r w:rsidRPr="00047D1A">
        <w:rPr>
          <w:rFonts w:ascii="Arial" w:eastAsia="SimSun" w:hAnsi="Arial" w:cs="Arial" w:hint="eastAsia"/>
          <w:szCs w:val="20"/>
          <w:lang w:eastAsia="zh-HK"/>
        </w:rPr>
        <w:t>帐户，并更改您的供款金额，投资选项，或选择退出</w:t>
      </w:r>
      <w:r w:rsidRPr="00047D1A">
        <w:rPr>
          <w:rFonts w:ascii="Arial" w:eastAsia="SimSun" w:hAnsi="Arial" w:cs="Arial"/>
          <w:szCs w:val="20"/>
          <w:lang w:eastAsia="zh-HK"/>
        </w:rPr>
        <w:t>(</w:t>
      </w:r>
      <w:r w:rsidRPr="00047D1A">
        <w:rPr>
          <w:rFonts w:ascii="Arial" w:eastAsia="SimSun" w:hAnsi="Arial" w:cs="Arial" w:hint="eastAsia"/>
          <w:szCs w:val="20"/>
          <w:lang w:eastAsia="zh-HK"/>
        </w:rPr>
        <w:t>您可以选择在任何时间返回</w:t>
      </w:r>
      <w:r w:rsidRPr="00047D1A">
        <w:rPr>
          <w:rFonts w:ascii="Arial" w:eastAsia="SimSun" w:hAnsi="Arial" w:cs="Arial"/>
          <w:szCs w:val="20"/>
          <w:lang w:eastAsia="zh-HK"/>
        </w:rPr>
        <w:t>)</w:t>
      </w:r>
      <w:r w:rsidRPr="00047D1A">
        <w:rPr>
          <w:rFonts w:ascii="Arial" w:eastAsia="SimSun" w:hAnsi="Arial" w:cs="Arial" w:hint="eastAsia"/>
          <w:szCs w:val="20"/>
          <w:lang w:eastAsia="zh-HK"/>
        </w:rPr>
        <w:t>。</w:t>
      </w:r>
      <w:r w:rsidRPr="00047D1A">
        <w:rPr>
          <w:rFonts w:ascii="Arial" w:eastAsia="SimSun" w:hAnsi="Arial" w:cs="Arial"/>
          <w:szCs w:val="20"/>
          <w:lang w:eastAsia="zh-HK"/>
        </w:rPr>
        <w:t>Roth IRA</w:t>
      </w:r>
      <w:r w:rsidRPr="00047D1A">
        <w:rPr>
          <w:rFonts w:ascii="Arial" w:eastAsia="SimSun" w:hAnsi="Arial" w:cs="Arial" w:hint="eastAsia"/>
          <w:szCs w:val="20"/>
          <w:lang w:eastAsia="zh-HK"/>
        </w:rPr>
        <w:t>的供款可以重新定义为传统的供款。</w:t>
      </w:r>
    </w:p>
    <w:p w14:paraId="40B211A8" w14:textId="77777777" w:rsidR="00047D1A" w:rsidRPr="00047D1A" w:rsidRDefault="00047D1A" w:rsidP="000653EA">
      <w:pPr>
        <w:rPr>
          <w:rFonts w:ascii="Arial" w:hAnsi="Arial" w:cs="Arial"/>
          <w:szCs w:val="20"/>
          <w:lang w:eastAsia="zh-HK"/>
        </w:rPr>
      </w:pPr>
    </w:p>
    <w:p w14:paraId="75E8589A" w14:textId="7196F664" w:rsidR="000653EA" w:rsidRPr="00047D1A" w:rsidRDefault="00047D1A" w:rsidP="000653EA">
      <w:pPr>
        <w:rPr>
          <w:rFonts w:ascii="Arial" w:hAnsi="Arial" w:cs="Arial"/>
          <w:b/>
          <w:bCs/>
          <w:szCs w:val="20"/>
          <w:lang w:eastAsia="zh-HK"/>
        </w:rPr>
      </w:pPr>
      <w:r w:rsidRPr="00047D1A">
        <w:rPr>
          <w:rFonts w:ascii="Arial" w:eastAsia="SimSun" w:hAnsi="Arial" w:cs="Arial" w:hint="eastAsia"/>
          <w:b/>
          <w:bCs/>
          <w:szCs w:val="20"/>
          <w:lang w:eastAsia="zh-HK"/>
        </w:rPr>
        <w:t>如果你对这个项目有任何问题，请登录</w:t>
      </w:r>
      <w:hyperlink r:id="rId8" w:history="1">
        <w:r w:rsidRPr="00047D1A">
          <w:rPr>
            <w:rStyle w:val="Hyperlink"/>
            <w:rFonts w:ascii="Arial" w:eastAsia="SimSun" w:hAnsi="Arial" w:cs="Arial"/>
            <w:b/>
            <w:bCs/>
            <w:color w:val="auto"/>
            <w:szCs w:val="20"/>
            <w:lang w:eastAsia="zh-HK"/>
          </w:rPr>
          <w:t>www.calsavers.com</w:t>
        </w:r>
      </w:hyperlink>
      <w:r w:rsidRPr="00047D1A">
        <w:rPr>
          <w:rFonts w:ascii="Arial" w:eastAsia="SimSun" w:hAnsi="Arial" w:cs="Arial" w:hint="eastAsia"/>
          <w:b/>
          <w:bCs/>
          <w:szCs w:val="20"/>
          <w:lang w:eastAsia="zh-HK"/>
        </w:rPr>
        <w:t>，注册由</w:t>
      </w:r>
      <w:r w:rsidRPr="00047D1A">
        <w:rPr>
          <w:rFonts w:ascii="Arial" w:eastAsia="SimSun" w:hAnsi="Arial" w:cs="Arial"/>
          <w:b/>
          <w:bCs/>
          <w:szCs w:val="20"/>
          <w:lang w:eastAsia="zh-HK"/>
        </w:rPr>
        <w:t>CalSavers</w:t>
      </w:r>
      <w:r w:rsidRPr="00047D1A">
        <w:rPr>
          <w:rFonts w:ascii="Arial" w:eastAsia="SimSun" w:hAnsi="Arial" w:cs="Arial" w:hint="eastAsia"/>
          <w:b/>
          <w:bCs/>
          <w:szCs w:val="20"/>
          <w:lang w:eastAsia="zh-HK"/>
        </w:rPr>
        <w:t>主办的免费教育性网络研讨会</w:t>
      </w:r>
      <w:r w:rsidRPr="00047D1A">
        <w:rPr>
          <w:rFonts w:ascii="Arial" w:eastAsia="SimSun" w:hAnsi="Arial" w:cs="Arial"/>
          <w:b/>
          <w:bCs/>
          <w:szCs w:val="20"/>
          <w:lang w:eastAsia="zh-HK"/>
        </w:rPr>
        <w:t>(</w:t>
      </w:r>
      <w:r w:rsidRPr="00047D1A">
        <w:rPr>
          <w:rFonts w:ascii="Arial" w:eastAsia="SimSun" w:hAnsi="Arial" w:cs="Arial" w:hint="eastAsia"/>
          <w:b/>
          <w:bCs/>
          <w:szCs w:val="20"/>
          <w:lang w:eastAsia="zh-HK"/>
        </w:rPr>
        <w:t>参见</w:t>
      </w:r>
      <w:r w:rsidRPr="00047D1A">
        <w:rPr>
          <w:rFonts w:ascii="Arial" w:eastAsia="SimSun" w:hAnsi="Arial" w:cs="Arial"/>
          <w:b/>
          <w:bCs/>
          <w:szCs w:val="20"/>
          <w:lang w:eastAsia="zh-HK"/>
        </w:rPr>
        <w:t xml:space="preserve">calsavers.com/webinar) </w:t>
      </w:r>
      <w:r w:rsidRPr="00047D1A">
        <w:rPr>
          <w:rFonts w:ascii="Arial" w:eastAsia="SimSun" w:hAnsi="Arial" w:cs="Arial" w:hint="eastAsia"/>
          <w:b/>
          <w:bCs/>
          <w:szCs w:val="20"/>
          <w:lang w:eastAsia="zh-HK"/>
        </w:rPr>
        <w:t>日程安排，或周一至周五上午</w:t>
      </w:r>
      <w:r w:rsidRPr="00047D1A">
        <w:rPr>
          <w:rFonts w:ascii="Arial" w:eastAsia="SimSun" w:hAnsi="Arial" w:cs="Arial"/>
          <w:b/>
          <w:bCs/>
          <w:szCs w:val="20"/>
          <w:lang w:eastAsia="zh-HK"/>
        </w:rPr>
        <w:t>8</w:t>
      </w:r>
      <w:r w:rsidRPr="00047D1A">
        <w:rPr>
          <w:rFonts w:ascii="Arial" w:eastAsia="SimSun" w:hAnsi="Arial" w:cs="Arial" w:hint="eastAsia"/>
          <w:b/>
          <w:bCs/>
          <w:szCs w:val="20"/>
          <w:lang w:eastAsia="zh-HK"/>
        </w:rPr>
        <w:t>点至晚上</w:t>
      </w:r>
      <w:r w:rsidRPr="00047D1A">
        <w:rPr>
          <w:rFonts w:ascii="Arial" w:eastAsia="SimSun" w:hAnsi="Arial" w:cs="Arial"/>
          <w:b/>
          <w:bCs/>
          <w:szCs w:val="20"/>
          <w:lang w:eastAsia="zh-HK"/>
        </w:rPr>
        <w:t>8</w:t>
      </w:r>
      <w:r w:rsidRPr="00047D1A">
        <w:rPr>
          <w:rFonts w:ascii="Arial" w:eastAsia="SimSun" w:hAnsi="Arial" w:cs="Arial" w:hint="eastAsia"/>
          <w:b/>
          <w:bCs/>
          <w:szCs w:val="20"/>
          <w:lang w:eastAsia="zh-HK"/>
        </w:rPr>
        <w:t>点拨打</w:t>
      </w:r>
      <w:r w:rsidRPr="00047D1A">
        <w:rPr>
          <w:rFonts w:ascii="Arial" w:eastAsia="SimSun" w:hAnsi="Arial" w:cs="Arial"/>
          <w:b/>
          <w:bCs/>
          <w:szCs w:val="20"/>
          <w:lang w:eastAsia="zh-HK"/>
        </w:rPr>
        <w:t>855-650-6918</w:t>
      </w:r>
      <w:r w:rsidRPr="00047D1A">
        <w:rPr>
          <w:rFonts w:ascii="Arial" w:eastAsia="SimSun" w:hAnsi="Arial" w:cs="Arial" w:hint="eastAsia"/>
          <w:b/>
          <w:bCs/>
          <w:szCs w:val="20"/>
          <w:lang w:eastAsia="zh-HK"/>
        </w:rPr>
        <w:t>。可提供多语言支持。</w:t>
      </w:r>
    </w:p>
    <w:p w14:paraId="738B9CD9" w14:textId="77777777" w:rsidR="00047D1A" w:rsidRPr="00047D1A" w:rsidRDefault="00047D1A" w:rsidP="000653EA">
      <w:pPr>
        <w:rPr>
          <w:rFonts w:ascii="Arial" w:hAnsi="Arial" w:cs="Arial"/>
          <w:szCs w:val="20"/>
          <w:lang w:eastAsia="zh-HK"/>
        </w:rPr>
      </w:pPr>
    </w:p>
    <w:p w14:paraId="6D9C0EFE" w14:textId="1CAF3A58" w:rsidR="000653EA" w:rsidRPr="00047D1A" w:rsidRDefault="006A675C" w:rsidP="000653EA">
      <w:pPr>
        <w:rPr>
          <w:rFonts w:ascii="Arial" w:eastAsia="SimSun" w:hAnsi="Arial" w:cs="Arial"/>
          <w:szCs w:val="20"/>
          <w:lang w:eastAsia="zh-HK"/>
        </w:rPr>
      </w:pPr>
      <w:r w:rsidRPr="00047D1A">
        <w:rPr>
          <w:rFonts w:ascii="Arial" w:eastAsia="SimSun" w:hAnsi="Arial" w:cs="Arial" w:hint="eastAsia"/>
          <w:b/>
          <w:bCs/>
          <w:szCs w:val="20"/>
          <w:lang w:eastAsia="zh-HK"/>
        </w:rPr>
        <w:t>请注意：</w:t>
      </w:r>
      <w:r w:rsidR="000653EA" w:rsidRPr="00047D1A">
        <w:rPr>
          <w:rFonts w:ascii="Arial" w:eastAsia="SimSun" w:hAnsi="Arial" w:cs="Arial" w:hint="eastAsia"/>
          <w:szCs w:val="20"/>
          <w:highlight w:val="yellow"/>
          <w:lang w:eastAsia="zh-HK"/>
        </w:rPr>
        <w:t>[</w:t>
      </w:r>
      <w:r w:rsidRPr="00047D1A">
        <w:rPr>
          <w:rFonts w:ascii="Arial" w:eastAsia="SimSun" w:hAnsi="Arial" w:cs="Arial" w:hint="eastAsia"/>
          <w:szCs w:val="20"/>
          <w:highlight w:val="yellow"/>
          <w:lang w:eastAsia="zh-HK"/>
        </w:rPr>
        <w:t>公司名称</w:t>
      </w:r>
      <w:r w:rsidR="000653EA" w:rsidRPr="00047D1A">
        <w:rPr>
          <w:rFonts w:ascii="Arial" w:eastAsia="SimSun" w:hAnsi="Arial" w:cs="Arial" w:hint="eastAsia"/>
          <w:szCs w:val="20"/>
          <w:highlight w:val="yellow"/>
          <w:lang w:eastAsia="zh-HK"/>
        </w:rPr>
        <w:t>]</w:t>
      </w:r>
      <w:r w:rsidR="000653EA" w:rsidRPr="00047D1A">
        <w:rPr>
          <w:rFonts w:ascii="Arial" w:eastAsia="SimSun" w:hAnsi="Arial" w:cs="Arial" w:hint="eastAsia"/>
          <w:szCs w:val="20"/>
          <w:lang w:eastAsia="zh-HK"/>
        </w:rPr>
        <w:t xml:space="preserve"> </w:t>
      </w:r>
      <w:r w:rsidRPr="00047D1A">
        <w:rPr>
          <w:rFonts w:ascii="Arial" w:eastAsia="SimSun" w:hAnsi="Arial" w:cs="Arial" w:hint="eastAsia"/>
          <w:szCs w:val="20"/>
          <w:lang w:eastAsia="zh-HK"/>
        </w:rPr>
        <w:t>不赞助或维护</w:t>
      </w:r>
      <w:r w:rsidR="000653EA" w:rsidRPr="00047D1A">
        <w:rPr>
          <w:rFonts w:ascii="Arial" w:eastAsia="SimSun" w:hAnsi="Arial" w:cs="Arial" w:hint="eastAsia"/>
          <w:szCs w:val="20"/>
          <w:lang w:eastAsia="zh-HK"/>
        </w:rPr>
        <w:t xml:space="preserve"> CalSavers</w:t>
      </w:r>
      <w:r w:rsidRPr="00047D1A">
        <w:rPr>
          <w:rFonts w:ascii="Arial" w:eastAsia="SimSun" w:hAnsi="Arial" w:cs="Arial" w:hint="eastAsia"/>
          <w:szCs w:val="20"/>
          <w:lang w:eastAsia="zh-HK"/>
        </w:rPr>
        <w:t>。</w:t>
      </w:r>
      <w:r w:rsidR="000653EA" w:rsidRPr="00047D1A">
        <w:rPr>
          <w:rFonts w:ascii="Arial" w:eastAsia="SimSun" w:hAnsi="Arial" w:cs="Arial" w:hint="eastAsia"/>
          <w:szCs w:val="20"/>
          <w:highlight w:val="yellow"/>
          <w:lang w:eastAsia="zh-HK"/>
        </w:rPr>
        <w:t>[</w:t>
      </w:r>
      <w:r w:rsidRPr="00047D1A">
        <w:rPr>
          <w:rFonts w:ascii="Arial" w:eastAsia="SimSun" w:hAnsi="Arial" w:cs="Arial" w:hint="eastAsia"/>
          <w:szCs w:val="20"/>
          <w:highlight w:val="yellow"/>
          <w:lang w:eastAsia="zh-HK"/>
        </w:rPr>
        <w:t>公司名称</w:t>
      </w:r>
      <w:r w:rsidR="000653EA" w:rsidRPr="00047D1A">
        <w:rPr>
          <w:rFonts w:ascii="Arial" w:eastAsia="SimSun" w:hAnsi="Arial" w:cs="Arial" w:hint="eastAsia"/>
          <w:szCs w:val="20"/>
          <w:highlight w:val="yellow"/>
          <w:lang w:eastAsia="zh-HK"/>
        </w:rPr>
        <w:t>]</w:t>
      </w:r>
      <w:r w:rsidR="000653EA" w:rsidRPr="00047D1A">
        <w:rPr>
          <w:rFonts w:ascii="Arial" w:eastAsia="SimSun" w:hAnsi="Arial" w:cs="Arial" w:hint="eastAsia"/>
          <w:szCs w:val="20"/>
          <w:lang w:eastAsia="zh-HK"/>
        </w:rPr>
        <w:t xml:space="preserve"> </w:t>
      </w:r>
      <w:r w:rsidRPr="00047D1A">
        <w:rPr>
          <w:rFonts w:ascii="Arial" w:eastAsia="SimSun" w:hAnsi="Arial" w:cs="Arial" w:hint="eastAsia"/>
          <w:szCs w:val="20"/>
          <w:lang w:eastAsia="zh-HK"/>
        </w:rPr>
        <w:t>对</w:t>
      </w:r>
      <w:r w:rsidR="000653EA" w:rsidRPr="00047D1A">
        <w:rPr>
          <w:rFonts w:ascii="Arial" w:eastAsia="SimSun" w:hAnsi="Arial" w:cs="Arial" w:hint="eastAsia"/>
          <w:szCs w:val="20"/>
          <w:lang w:eastAsia="zh-HK"/>
        </w:rPr>
        <w:t xml:space="preserve"> CalSavers </w:t>
      </w:r>
      <w:r w:rsidR="00CB4B05" w:rsidRPr="00047D1A">
        <w:rPr>
          <w:rFonts w:ascii="Arial" w:eastAsia="SimSun" w:hAnsi="Arial" w:cs="Arial" w:hint="eastAsia"/>
          <w:szCs w:val="20"/>
          <w:lang w:eastAsia="zh-HK"/>
        </w:rPr>
        <w:t>的参与仅限于处理您对该计划的工资预扣缴款并将其汇给</w:t>
      </w:r>
      <w:r w:rsidR="00CB4B05" w:rsidRPr="00047D1A">
        <w:rPr>
          <w:rFonts w:ascii="Arial" w:eastAsia="SimSun" w:hAnsi="Arial" w:cs="Arial" w:hint="eastAsia"/>
          <w:szCs w:val="20"/>
          <w:lang w:eastAsia="zh-HK"/>
        </w:rPr>
        <w:t xml:space="preserve"> CalSavers</w:t>
      </w:r>
      <w:r w:rsidR="00CB4B05" w:rsidRPr="00047D1A">
        <w:rPr>
          <w:rFonts w:ascii="Arial" w:eastAsia="SimSun" w:hAnsi="Arial" w:cs="Arial" w:hint="eastAsia"/>
          <w:szCs w:val="20"/>
          <w:lang w:eastAsia="zh-HK"/>
        </w:rPr>
        <w:t>。我们不承诺您在</w:t>
      </w:r>
      <w:r w:rsidR="00CB4B05" w:rsidRPr="00047D1A">
        <w:rPr>
          <w:rFonts w:ascii="Arial" w:eastAsia="SimSun" w:hAnsi="Arial" w:cs="Arial" w:hint="eastAsia"/>
          <w:szCs w:val="20"/>
          <w:lang w:eastAsia="zh-HK"/>
        </w:rPr>
        <w:t xml:space="preserve"> CalSavers </w:t>
      </w:r>
      <w:r w:rsidR="00CB4B05" w:rsidRPr="00047D1A">
        <w:rPr>
          <w:rFonts w:ascii="Arial" w:eastAsia="SimSun" w:hAnsi="Arial" w:cs="Arial" w:hint="eastAsia"/>
          <w:szCs w:val="20"/>
          <w:lang w:eastAsia="zh-HK"/>
        </w:rPr>
        <w:t>下的储蓄有任何特定的投资回报。根据联邦政府规定，</w:t>
      </w:r>
      <w:r w:rsidR="000653EA" w:rsidRPr="00047D1A">
        <w:rPr>
          <w:rFonts w:ascii="Arial" w:eastAsia="SimSun" w:hAnsi="Arial" w:cs="Arial" w:hint="eastAsia"/>
          <w:szCs w:val="20"/>
          <w:highlight w:val="yellow"/>
          <w:lang w:eastAsia="zh-HK"/>
        </w:rPr>
        <w:t>[</w:t>
      </w:r>
      <w:r w:rsidR="00CB4B05" w:rsidRPr="00047D1A">
        <w:rPr>
          <w:rFonts w:ascii="Arial" w:eastAsia="SimSun" w:hAnsi="Arial" w:cs="Arial" w:hint="eastAsia"/>
          <w:szCs w:val="20"/>
          <w:highlight w:val="yellow"/>
          <w:lang w:eastAsia="zh-HK"/>
        </w:rPr>
        <w:t>公司名称</w:t>
      </w:r>
      <w:r w:rsidR="000653EA" w:rsidRPr="00047D1A">
        <w:rPr>
          <w:rFonts w:ascii="Arial" w:eastAsia="SimSun" w:hAnsi="Arial" w:cs="Arial" w:hint="eastAsia"/>
          <w:szCs w:val="20"/>
          <w:highlight w:val="yellow"/>
          <w:lang w:eastAsia="zh-HK"/>
        </w:rPr>
        <w:t>]</w:t>
      </w:r>
      <w:r w:rsidR="000653EA" w:rsidRPr="00047D1A">
        <w:rPr>
          <w:rFonts w:ascii="Arial" w:eastAsia="SimSun" w:hAnsi="Arial" w:cs="Arial" w:hint="eastAsia"/>
          <w:szCs w:val="20"/>
          <w:lang w:eastAsia="zh-HK"/>
        </w:rPr>
        <w:t xml:space="preserve"> </w:t>
      </w:r>
      <w:r w:rsidR="00CB4B05" w:rsidRPr="00047D1A">
        <w:rPr>
          <w:rFonts w:ascii="Arial" w:eastAsia="SimSun" w:hAnsi="Arial" w:cs="Arial" w:hint="eastAsia"/>
          <w:szCs w:val="20"/>
          <w:lang w:eastAsia="zh-HK"/>
        </w:rPr>
        <w:t>不为</w:t>
      </w:r>
      <w:r w:rsidR="00CB4B05" w:rsidRPr="00047D1A">
        <w:rPr>
          <w:rFonts w:ascii="Arial" w:eastAsia="SimSun" w:hAnsi="Arial" w:cs="Arial" w:hint="eastAsia"/>
          <w:szCs w:val="20"/>
          <w:lang w:eastAsia="zh-HK"/>
        </w:rPr>
        <w:t xml:space="preserve"> CalSavers</w:t>
      </w:r>
      <w:r w:rsidR="00CB4B05" w:rsidRPr="00047D1A">
        <w:rPr>
          <w:rFonts w:ascii="Arial" w:eastAsia="SimSun" w:hAnsi="Arial" w:cs="Arial" w:hint="eastAsia"/>
          <w:szCs w:val="20"/>
          <w:lang w:eastAsia="zh-HK"/>
        </w:rPr>
        <w:t>背书。如果您需要税务、投资或财务建议，您应该联系财务顾问。</w:t>
      </w:r>
      <w:r w:rsidR="000653EA" w:rsidRPr="00047D1A">
        <w:rPr>
          <w:rFonts w:ascii="Arial" w:eastAsia="SimSun" w:hAnsi="Arial" w:cs="Arial" w:hint="eastAsia"/>
          <w:szCs w:val="20"/>
          <w:highlight w:val="yellow"/>
          <w:lang w:eastAsia="zh-HK"/>
        </w:rPr>
        <w:t>[</w:t>
      </w:r>
      <w:r w:rsidR="00CB4B05" w:rsidRPr="00047D1A">
        <w:rPr>
          <w:rFonts w:ascii="Arial" w:eastAsia="SimSun" w:hAnsi="Arial" w:cs="Arial" w:hint="eastAsia"/>
          <w:szCs w:val="20"/>
          <w:highlight w:val="yellow"/>
          <w:lang w:eastAsia="zh-HK"/>
        </w:rPr>
        <w:t>公司名称</w:t>
      </w:r>
      <w:r w:rsidR="000653EA" w:rsidRPr="00047D1A">
        <w:rPr>
          <w:rFonts w:ascii="Arial" w:eastAsia="SimSun" w:hAnsi="Arial" w:cs="Arial" w:hint="eastAsia"/>
          <w:szCs w:val="20"/>
          <w:highlight w:val="yellow"/>
          <w:lang w:eastAsia="zh-HK"/>
        </w:rPr>
        <w:t>]</w:t>
      </w:r>
      <w:r w:rsidR="000653EA" w:rsidRPr="00047D1A">
        <w:rPr>
          <w:rFonts w:ascii="Arial" w:eastAsia="SimSun" w:hAnsi="Arial" w:cs="Arial" w:hint="eastAsia"/>
          <w:szCs w:val="20"/>
          <w:lang w:eastAsia="zh-HK"/>
        </w:rPr>
        <w:t xml:space="preserve"> </w:t>
      </w:r>
      <w:r w:rsidR="00CB4B05" w:rsidRPr="00047D1A">
        <w:rPr>
          <w:rFonts w:ascii="Arial" w:eastAsia="SimSun" w:hAnsi="Arial" w:cs="Arial" w:hint="eastAsia"/>
          <w:szCs w:val="20"/>
          <w:lang w:eastAsia="zh-HK"/>
        </w:rPr>
        <w:t>无法提供财务建议。</w:t>
      </w:r>
    </w:p>
    <w:p w14:paraId="039C0362" w14:textId="77777777" w:rsidR="000653EA" w:rsidRPr="00CB4B05" w:rsidRDefault="000653EA" w:rsidP="00595D6D">
      <w:pPr>
        <w:rPr>
          <w:rFonts w:ascii="Arial" w:eastAsia="SimSun" w:hAnsi="Arial" w:cs="Arial"/>
          <w:b/>
          <w:color w:val="000000"/>
          <w:szCs w:val="20"/>
          <w:lang w:eastAsia="zh-HK"/>
        </w:rPr>
      </w:pPr>
    </w:p>
    <w:p w14:paraId="6955F61F" w14:textId="3F82EEB5" w:rsidR="0010422B" w:rsidRDefault="0010422B">
      <w:pPr>
        <w:spacing w:line="259" w:lineRule="auto"/>
        <w:rPr>
          <w:rFonts w:ascii="Arial" w:eastAsia="SimSun" w:hAnsi="Arial" w:cs="Arial"/>
          <w:b/>
          <w:color w:val="000000"/>
          <w:szCs w:val="20"/>
          <w:lang w:val="es-ES" w:eastAsia="zh-HK"/>
        </w:rPr>
      </w:pPr>
      <w:r>
        <w:rPr>
          <w:rFonts w:ascii="Arial" w:eastAsia="SimSun" w:hAnsi="Arial" w:cs="Arial"/>
          <w:b/>
          <w:color w:val="000000"/>
          <w:szCs w:val="20"/>
          <w:lang w:val="es-ES" w:eastAsia="zh-HK"/>
        </w:rPr>
        <w:br w:type="page"/>
      </w:r>
    </w:p>
    <w:p w14:paraId="0067B735" w14:textId="77777777" w:rsidR="00047D1A" w:rsidRPr="00074622" w:rsidRDefault="00047D1A" w:rsidP="00047D1A">
      <w:pPr>
        <w:rPr>
          <w:rFonts w:ascii="Arial" w:hAnsi="Arial" w:cs="Arial"/>
          <w:color w:val="000000"/>
          <w:szCs w:val="20"/>
        </w:rPr>
      </w:pPr>
      <w:bookmarkStart w:id="1" w:name="_Hlk117148399"/>
      <w:r w:rsidRPr="00074622">
        <w:rPr>
          <w:rFonts w:ascii="Arial" w:hAnsi="Arial" w:cs="Arial"/>
          <w:color w:val="000000"/>
          <w:szCs w:val="20"/>
        </w:rPr>
        <w:lastRenderedPageBreak/>
        <w:t>Attention Team:</w:t>
      </w:r>
    </w:p>
    <w:p w14:paraId="25EC0E59" w14:textId="77777777" w:rsidR="00047D1A" w:rsidRPr="00074622" w:rsidRDefault="00047D1A" w:rsidP="00047D1A">
      <w:pPr>
        <w:rPr>
          <w:rFonts w:ascii="Arial" w:hAnsi="Arial" w:cs="Arial"/>
          <w:color w:val="000000"/>
          <w:szCs w:val="20"/>
        </w:rPr>
      </w:pPr>
    </w:p>
    <w:p w14:paraId="6BEF389C" w14:textId="77777777" w:rsidR="00047D1A" w:rsidRPr="00074622" w:rsidRDefault="00047D1A" w:rsidP="00047D1A">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9"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535B9D73" w14:textId="77777777" w:rsidR="00047D1A" w:rsidRPr="00074622" w:rsidRDefault="00047D1A" w:rsidP="00047D1A">
      <w:pPr>
        <w:rPr>
          <w:rStyle w:val="Hyperlink"/>
          <w:rFonts w:ascii="Arial" w:hAnsi="Arial" w:cs="Arial"/>
          <w:color w:val="000000"/>
          <w:szCs w:val="20"/>
          <w:u w:val="none"/>
        </w:rPr>
      </w:pPr>
    </w:p>
    <w:p w14:paraId="7CB42A74" w14:textId="77777777" w:rsidR="00047D1A" w:rsidRPr="00074622" w:rsidRDefault="00047D1A" w:rsidP="00047D1A">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10"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26CD90A3" w14:textId="77777777" w:rsidR="00047D1A" w:rsidRPr="00074622" w:rsidRDefault="00047D1A" w:rsidP="00047D1A">
      <w:pPr>
        <w:rPr>
          <w:rFonts w:ascii="Arial" w:hAnsi="Arial" w:cs="Arial"/>
          <w:color w:val="000000"/>
          <w:szCs w:val="20"/>
        </w:rPr>
      </w:pPr>
    </w:p>
    <w:p w14:paraId="373297A7" w14:textId="77777777" w:rsidR="00047D1A" w:rsidRDefault="00047D1A" w:rsidP="00047D1A">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2" w:name="_Hlk114658755"/>
      <w:r>
        <w:rPr>
          <w:rFonts w:ascii="Arial" w:hAnsi="Arial" w:cs="Arial"/>
          <w:color w:val="000000"/>
          <w:szCs w:val="20"/>
        </w:rPr>
        <w:t xml:space="preserve">we will begin deducting 5% of your paycheck to deposit in to your CalSavers account </w:t>
      </w:r>
      <w:bookmarkEnd w:id="2"/>
      <w:r>
        <w:rPr>
          <w:rFonts w:ascii="Arial" w:hAnsi="Arial" w:cs="Arial"/>
          <w:color w:val="000000"/>
          <w:szCs w:val="20"/>
        </w:rPr>
        <w:t>(set up as a Roth IRA by default)</w:t>
      </w:r>
      <w:r w:rsidRPr="00074622">
        <w:rPr>
          <w:rFonts w:ascii="Arial" w:hAnsi="Arial" w:cs="Arial"/>
          <w:color w:val="000000"/>
          <w:szCs w:val="20"/>
        </w:rPr>
        <w:t xml:space="preserve">. </w:t>
      </w:r>
      <w:bookmarkStart w:id="3" w:name="_Hlk74209124"/>
      <w:bookmarkStart w:id="4"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2AF0C4BA" w14:textId="77777777" w:rsidR="00047D1A" w:rsidRDefault="00047D1A" w:rsidP="00047D1A">
      <w:pPr>
        <w:rPr>
          <w:rFonts w:ascii="Arial" w:hAnsi="Arial" w:cs="Arial"/>
          <w:color w:val="000000"/>
          <w:szCs w:val="20"/>
        </w:rPr>
      </w:pPr>
    </w:p>
    <w:bookmarkEnd w:id="3"/>
    <w:bookmarkEnd w:id="4"/>
    <w:p w14:paraId="71B7CBFD" w14:textId="477749BF" w:rsidR="00047D1A" w:rsidRPr="00074622" w:rsidRDefault="00047D1A" w:rsidP="00047D1A">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1"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3319A07F" w14:textId="77777777" w:rsidR="00047D1A" w:rsidRPr="00074622" w:rsidRDefault="00047D1A" w:rsidP="00047D1A">
      <w:pPr>
        <w:rPr>
          <w:rFonts w:ascii="Arial" w:hAnsi="Arial" w:cs="Arial"/>
          <w:color w:val="000000"/>
          <w:szCs w:val="20"/>
        </w:rPr>
      </w:pPr>
    </w:p>
    <w:p w14:paraId="792EFE14" w14:textId="77777777" w:rsidR="00047D1A" w:rsidRPr="00074622" w:rsidRDefault="00047D1A" w:rsidP="00047D1A">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1"/>
    <w:p w14:paraId="068C51A8" w14:textId="77777777" w:rsidR="0010422B" w:rsidRDefault="0010422B" w:rsidP="0010422B">
      <w:pPr>
        <w:rPr>
          <w:rFonts w:ascii="Arial" w:eastAsia="Times New Roman" w:hAnsi="Arial" w:cs="Arial"/>
          <w:b/>
          <w:color w:val="000000"/>
          <w:szCs w:val="20"/>
        </w:rPr>
      </w:pPr>
    </w:p>
    <w:p w14:paraId="1D0C6D7F" w14:textId="77777777" w:rsidR="000653EA" w:rsidRPr="00CB4B05" w:rsidRDefault="000653EA" w:rsidP="002F1FFD">
      <w:pPr>
        <w:spacing w:line="259" w:lineRule="auto"/>
        <w:rPr>
          <w:rFonts w:ascii="Arial" w:eastAsia="SimSun" w:hAnsi="Arial" w:cs="Arial"/>
          <w:b/>
          <w:color w:val="000000"/>
          <w:szCs w:val="20"/>
          <w:lang w:val="es-ES" w:eastAsia="zh-HK"/>
        </w:rPr>
      </w:pPr>
    </w:p>
    <w:sectPr w:rsidR="000653EA" w:rsidRPr="00CB4B05" w:rsidSect="004F1623">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4D65" w14:textId="77777777" w:rsidR="00E67338" w:rsidRDefault="00E67338" w:rsidP="00D81BAC">
      <w:r>
        <w:separator/>
      </w:r>
    </w:p>
  </w:endnote>
  <w:endnote w:type="continuationSeparator" w:id="0">
    <w:p w14:paraId="14A0E880" w14:textId="77777777" w:rsidR="00E67338" w:rsidRDefault="00E67338"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24673ECB" w:rsidR="00D81BAC" w:rsidRPr="00CB4B05" w:rsidRDefault="00047D1A">
    <w:pPr>
      <w:pStyle w:val="Footer"/>
      <w:rPr>
        <w:rFonts w:ascii="Arial" w:eastAsia="SimSun" w:hAnsi="Arial" w:cs="Arial"/>
        <w:sz w:val="20"/>
        <w:szCs w:val="20"/>
      </w:rPr>
    </w:pPr>
    <w:r>
      <w:rPr>
        <w:rFonts w:ascii="Arial" w:eastAsia="SimSun"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82E9" w14:textId="77777777" w:rsidR="00E67338" w:rsidRDefault="00E67338" w:rsidP="00D81BAC">
      <w:r>
        <w:separator/>
      </w:r>
    </w:p>
  </w:footnote>
  <w:footnote w:type="continuationSeparator" w:id="0">
    <w:p w14:paraId="4EDD7A19" w14:textId="77777777" w:rsidR="00E67338" w:rsidRDefault="00E67338"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47D1A"/>
    <w:rsid w:val="000653EA"/>
    <w:rsid w:val="00074622"/>
    <w:rsid w:val="000D57B1"/>
    <w:rsid w:val="000E2698"/>
    <w:rsid w:val="0010422B"/>
    <w:rsid w:val="001048B6"/>
    <w:rsid w:val="0012165D"/>
    <w:rsid w:val="00267C44"/>
    <w:rsid w:val="002F1FFD"/>
    <w:rsid w:val="00377BFB"/>
    <w:rsid w:val="004B25AF"/>
    <w:rsid w:val="004B6FB7"/>
    <w:rsid w:val="004F1623"/>
    <w:rsid w:val="00505B3F"/>
    <w:rsid w:val="00533502"/>
    <w:rsid w:val="00573AFE"/>
    <w:rsid w:val="00595D6D"/>
    <w:rsid w:val="006A1D0C"/>
    <w:rsid w:val="006A675C"/>
    <w:rsid w:val="006C6BD4"/>
    <w:rsid w:val="00703C87"/>
    <w:rsid w:val="007D25BC"/>
    <w:rsid w:val="007D2BB2"/>
    <w:rsid w:val="007D3832"/>
    <w:rsid w:val="00851216"/>
    <w:rsid w:val="00866776"/>
    <w:rsid w:val="00877071"/>
    <w:rsid w:val="008C134D"/>
    <w:rsid w:val="008F076C"/>
    <w:rsid w:val="009A5318"/>
    <w:rsid w:val="00A077F2"/>
    <w:rsid w:val="00A31659"/>
    <w:rsid w:val="00A36566"/>
    <w:rsid w:val="00B2383D"/>
    <w:rsid w:val="00B27DF4"/>
    <w:rsid w:val="00B47873"/>
    <w:rsid w:val="00C30A45"/>
    <w:rsid w:val="00C56527"/>
    <w:rsid w:val="00CB4B05"/>
    <w:rsid w:val="00D241FA"/>
    <w:rsid w:val="00D81BAC"/>
    <w:rsid w:val="00D87504"/>
    <w:rsid w:val="00D929EB"/>
    <w:rsid w:val="00DD33AB"/>
    <w:rsid w:val="00DD5762"/>
    <w:rsid w:val="00DF6DD3"/>
    <w:rsid w:val="00E32E2D"/>
    <w:rsid w:val="00E67338"/>
    <w:rsid w:val="00EB4643"/>
    <w:rsid w:val="00F146B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04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635675726">
      <w:bodyDiv w:val="1"/>
      <w:marLeft w:val="0"/>
      <w:marRight w:val="0"/>
      <w:marTop w:val="0"/>
      <w:marBottom w:val="0"/>
      <w:divBdr>
        <w:top w:val="none" w:sz="0" w:space="0" w:color="auto"/>
        <w:left w:val="none" w:sz="0" w:space="0" w:color="auto"/>
        <w:bottom w:val="none" w:sz="0" w:space="0" w:color="auto"/>
        <w:right w:val="none" w:sz="0" w:space="0" w:color="auto"/>
      </w:divBdr>
    </w:div>
    <w:div w:id="1782142705">
      <w:bodyDiv w:val="1"/>
      <w:marLeft w:val="0"/>
      <w:marRight w:val="0"/>
      <w:marTop w:val="0"/>
      <w:marBottom w:val="0"/>
      <w:divBdr>
        <w:top w:val="none" w:sz="0" w:space="0" w:color="auto"/>
        <w:left w:val="none" w:sz="0" w:space="0" w:color="auto"/>
        <w:bottom w:val="none" w:sz="0" w:space="0" w:color="auto"/>
        <w:right w:val="none" w:sz="0" w:space="0" w:color="auto"/>
      </w:divBdr>
    </w:div>
    <w:div w:id="1806505668">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hyperlink" Target="http://www.calsavers.com" TargetMode="External"/><Relationship Id="rId5" Type="http://schemas.openxmlformats.org/officeDocument/2006/relationships/endnotes" Target="endnotes.xml"/><Relationship Id="rId10" Type="http://schemas.openxmlformats.org/officeDocument/2006/relationships/hyperlink" Target="mailto:clientservices@calsavers.com" TargetMode="External"/><Relationship Id="rId4" Type="http://schemas.openxmlformats.org/officeDocument/2006/relationships/footnotes" Target="footnotes.xml"/><Relationship Id="rId9" Type="http://schemas.openxmlformats.org/officeDocument/2006/relationships/hyperlink" Target="http://www.calsav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11</cp:revision>
  <dcterms:created xsi:type="dcterms:W3CDTF">2021-06-16T15:50:00Z</dcterms:created>
  <dcterms:modified xsi:type="dcterms:W3CDTF">2022-11-22T14:14:00Z</dcterms:modified>
</cp:coreProperties>
</file>